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684" w:rsidRDefault="00107DFE" w:rsidP="000D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321BFE" w:rsidRPr="00AB444E">
        <w:rPr>
          <w:rFonts w:ascii="Times New Roman" w:hAnsi="Times New Roman" w:cs="Times New Roman"/>
          <w:b/>
          <w:sz w:val="28"/>
          <w:szCs w:val="28"/>
          <w:u w:val="single"/>
        </w:rPr>
        <w:t>SEXTA</w:t>
      </w:r>
      <w:r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 w:rsidRPr="00AB444E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 w:rsidRPr="00AB444E">
        <w:rPr>
          <w:rFonts w:ascii="Times New Roman" w:hAnsi="Times New Roman" w:cs="Times New Roman"/>
          <w:sz w:val="28"/>
          <w:szCs w:val="28"/>
        </w:rPr>
        <w:t>Ao</w:t>
      </w:r>
      <w:proofErr w:type="gramStart"/>
      <w:r w:rsidR="00C12557" w:rsidRP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AB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21BFE" w:rsidRPr="00AB444E">
        <w:rPr>
          <w:rFonts w:ascii="Times New Roman" w:hAnsi="Times New Roman" w:cs="Times New Roman"/>
          <w:sz w:val="28"/>
          <w:szCs w:val="28"/>
        </w:rPr>
        <w:t>sete</w:t>
      </w:r>
      <w:r w:rsidR="00515173" w:rsidRP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AB444E">
        <w:rPr>
          <w:rFonts w:ascii="Times New Roman" w:hAnsi="Times New Roman" w:cs="Times New Roman"/>
          <w:sz w:val="28"/>
          <w:szCs w:val="28"/>
        </w:rPr>
        <w:t>(</w:t>
      </w:r>
      <w:r w:rsidR="00321BFE" w:rsidRPr="00AB444E">
        <w:rPr>
          <w:rFonts w:ascii="Times New Roman" w:hAnsi="Times New Roman" w:cs="Times New Roman"/>
          <w:sz w:val="28"/>
          <w:szCs w:val="28"/>
        </w:rPr>
        <w:t>07</w:t>
      </w:r>
      <w:r w:rsidRPr="00AB444E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321BFE" w:rsidRPr="00AB444E">
        <w:rPr>
          <w:rFonts w:ascii="Times New Roman" w:hAnsi="Times New Roman" w:cs="Times New Roman"/>
          <w:sz w:val="28"/>
          <w:szCs w:val="28"/>
        </w:rPr>
        <w:t>março</w:t>
      </w:r>
      <w:r w:rsidRPr="00AB444E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AB444E">
        <w:rPr>
          <w:rFonts w:ascii="Times New Roman" w:hAnsi="Times New Roman" w:cs="Times New Roman"/>
          <w:sz w:val="28"/>
          <w:szCs w:val="28"/>
        </w:rPr>
        <w:t>6</w:t>
      </w:r>
      <w:r w:rsidRPr="00AB444E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AB444E">
        <w:rPr>
          <w:rFonts w:ascii="Times New Roman" w:hAnsi="Times New Roman" w:cs="Times New Roman"/>
          <w:sz w:val="28"/>
          <w:szCs w:val="28"/>
        </w:rPr>
        <w:t>R</w:t>
      </w:r>
      <w:r w:rsidRPr="00AB444E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 Frey, Jaime Jung e Denilson Machado da Silva. O Senhor Presid</w:t>
      </w:r>
      <w:r w:rsidR="00A77314" w:rsidRPr="00AB444E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AB444E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AB444E">
        <w:rPr>
          <w:rFonts w:ascii="Times New Roman" w:hAnsi="Times New Roman" w:cs="Times New Roman"/>
          <w:sz w:val="28"/>
          <w:szCs w:val="28"/>
        </w:rPr>
        <w:t xml:space="preserve">. </w:t>
      </w:r>
      <w:r w:rsidR="00515173" w:rsidRPr="00AB444E">
        <w:rPr>
          <w:rFonts w:ascii="Times New Roman" w:hAnsi="Times New Roman" w:cs="Times New Roman"/>
          <w:sz w:val="28"/>
          <w:szCs w:val="28"/>
        </w:rPr>
        <w:t>Pa</w:t>
      </w:r>
      <w:r w:rsidR="00321BFE" w:rsidRPr="00AB444E">
        <w:rPr>
          <w:rFonts w:ascii="Times New Roman" w:hAnsi="Times New Roman" w:cs="Times New Roman"/>
          <w:sz w:val="28"/>
          <w:szCs w:val="28"/>
        </w:rPr>
        <w:t>ssamos a votação da Ata do dia 22</w:t>
      </w:r>
      <w:r w:rsidR="00515173" w:rsidRPr="00AB444E">
        <w:rPr>
          <w:rFonts w:ascii="Times New Roman" w:hAnsi="Times New Roman" w:cs="Times New Roman"/>
          <w:sz w:val="28"/>
          <w:szCs w:val="28"/>
        </w:rPr>
        <w:t xml:space="preserve"> de fevereiro de 2016. Aprovada por unanimidade</w:t>
      </w:r>
      <w:r w:rsidR="00867DEE" w:rsidRPr="00AB444E">
        <w:rPr>
          <w:rFonts w:ascii="Times New Roman" w:hAnsi="Times New Roman" w:cs="Times New Roman"/>
          <w:sz w:val="28"/>
          <w:szCs w:val="28"/>
        </w:rPr>
        <w:t xml:space="preserve">. </w:t>
      </w:r>
      <w:r w:rsidRP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AB444E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AB444E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A77314"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6F9A"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013/2016, DE 15 DE FEVEREIRO DE 2016.“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AUTORIZA O EXECUTIVO MUNICIPAL A ALTERAR OART. 4º DA LEI MUNICIPAL Nº 2.216/2015, DE 16 DEJUNHO DE 2015 E DÁ OUTRAS PROVIDÊNCIAS.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014/2016, DE 15 DE FEVEREIRO DE 2016.“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FIXA OS VALORES DAS DIÁRIAS DO PREFEITOMUNICIPAL, VICE PREFEITO, SECRETÁRIOS, PROFESSORES, SERVIDORES EFETIVOS, CONTRATADOS,CONSELHEIROS TUTELARES E CARGOS EM COMISSÃO DO MUNICÍPIO DE REDENTORA E DÁ PROVIDENCIAS.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015/2016 DE 15 DE FEVEREIRO DE </w:t>
      </w:r>
      <w:proofErr w:type="gramStart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2016.</w:t>
      </w:r>
      <w:proofErr w:type="gramEnd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ABRE CRÉDITO ADICIONAL ESPECIAL NOORÇAMENTO VIGENTE E DÁ OUTRASPROVIDENCIAS”.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016/2016, DE 15 DE FEVEREIRO DE 2016. 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“ABRE CRÉDITO ADICIONAL ESPECIAL NO ORÇAMENTO VIGENTE E DÁ OUTRAS PROVIDENCIAS.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017/2016, DE 15 DE FEVEREIRO DE 2016.</w:t>
      </w:r>
      <w:proofErr w:type="gramStart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ABRE</w:t>
      </w:r>
      <w:proofErr w:type="gramEnd"/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CRÉDITOS ADICIONAIS, ESPECIAL ESUPLEMENTAR NO ORÇAMENTO VIGENTE E DÁOUTRAS PROVIDENCIAS”.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018/2016, DE 15 DE FEVEREIRO DE 2016. 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“ABRE CRÉDITO ADICIONAL ESPECIAL NO ORÇAMENTO VIGENTE E DÁ OUTRAS PROVIDENCIAS”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019/2016, DE 15 DE FEVEREIRO DE 2016. 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“ABRE CRÉDITO ADICIONAL ESPECIAL NO ORÇAMENTO VIGENTE E DÁ OUTRAS PROVIDENCIAS”.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022/2016, DE 03 DE MARÇO DE 2016. 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DECLARA SITUAÇÃO DE CARÁTER EXCEPCIONALPREVISTO NO ART. 37, IX, DA CF/88, AUTORIZACONTRATAÇÃO TEMPORÁRIA PARA ATENDER NECESSIDADES DA ESCOLA MUNICIPAL DE EDUCAÇÃO INFANTIL GENTE MIÚDA DA REDE MUNICIPAL DE ENSINO E DÁ OUTRAS PROVIDENCIAS.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023/2016, DE 03 DE MARÇO DE </w:t>
      </w:r>
      <w:proofErr w:type="gramStart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2016.</w:t>
      </w:r>
      <w:proofErr w:type="gramEnd"/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AUTORIZA O EXECUTIVO MUNICIPAL A ALTERAR O ART. 1º DA LEI MUNICIPAL Nº 2.258/2015, DE 15 DEDEZEMBRO DE 2015, E DÁ OUTRAS PROVIDÊNCIAS. </w:t>
      </w:r>
      <w:r w:rsidR="000638E5" w:rsidRPr="00AB44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024/2016, DE 03 DE MARÇO DE 2016. </w:t>
      </w:r>
      <w:r w:rsidR="000638E5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“AUTORIZA O EXECUTIVO MUNICIPAL A DESTINARAUXÍLIO FINANCEIRO À IGREJA DO EVANGELHO PENTECOSTAL DA LIBERTAÇÃO POR JESUS E DÁ OUTRAS PROVIDÊNCIAS”. </w:t>
      </w:r>
      <w:r w:rsidR="00AB444E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Processo de contas nº 1229020010-9 </w:t>
      </w:r>
      <w:proofErr w:type="spellStart"/>
      <w:r w:rsidR="00AB444E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exercicio</w:t>
      </w:r>
      <w:proofErr w:type="spellEnd"/>
      <w:r w:rsidR="00AB444E"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2010 ; Requerimento nº 05/16, do Vereador Paulo; Requerimento nº 006/16 do Vereador Paulo; Requerimento nº 006/16, do Vereador Paulo; </w:t>
      </w:r>
    </w:p>
    <w:p w:rsidR="000D1684" w:rsidRDefault="000D1684" w:rsidP="000D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0D1684" w:rsidRDefault="000D1684" w:rsidP="000D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B43959" w:rsidRDefault="00AB444E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B444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Indicação nº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009/16, do Vereador Paulo</w:t>
      </w:r>
      <w:r w:rsid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; Of/nº 043/16, do Poder Executivo; Of/nº 056/16 do Poder Executivo; informativo Radis. </w:t>
      </w:r>
      <w:r w:rsidR="00C14534" w:rsidRPr="00AB444E">
        <w:rPr>
          <w:rFonts w:ascii="Times New Roman" w:hAnsi="Times New Roman" w:cs="Times New Roman"/>
          <w:sz w:val="28"/>
          <w:szCs w:val="28"/>
        </w:rPr>
        <w:t xml:space="preserve">. </w:t>
      </w:r>
      <w:r w:rsidR="004D6887" w:rsidRPr="00AB444E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EC4E9C"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D1684">
        <w:rPr>
          <w:rFonts w:ascii="Times New Roman" w:hAnsi="Times New Roman" w:cs="Times New Roman"/>
          <w:sz w:val="28"/>
          <w:szCs w:val="28"/>
        </w:rPr>
        <w:t>Of/nº 015/16, ao TCE; Of/nº 016/16, ao Poder Executivo Municipal</w:t>
      </w:r>
      <w:r w:rsidR="00C12557" w:rsidRPr="00AB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AB444E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AB444E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AB4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>
        <w:rPr>
          <w:rFonts w:ascii="Times New Roman" w:eastAsia="Calibri" w:hAnsi="Times New Roman" w:cs="Times New Roman"/>
          <w:sz w:val="28"/>
          <w:szCs w:val="28"/>
        </w:rPr>
        <w:t>Manifestou-se o Vereador Paulo.</w:t>
      </w:r>
      <w:r w:rsidR="00C14534" w:rsidRPr="00AB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C0" w:rsidRPr="00AB444E">
        <w:rPr>
          <w:rFonts w:ascii="Times New Roman" w:eastAsia="Calibri" w:hAnsi="Times New Roman" w:cs="Times New Roman"/>
          <w:sz w:val="28"/>
          <w:szCs w:val="28"/>
        </w:rPr>
        <w:t xml:space="preserve"> passamos ao </w:t>
      </w:r>
      <w:r w:rsidR="00C748C0" w:rsidRPr="00AB4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C14534" w:rsidRPr="00AB444E">
        <w:rPr>
          <w:rFonts w:ascii="Times New Roman" w:eastAsia="Calibri" w:hAnsi="Times New Roman" w:cs="Times New Roman"/>
          <w:sz w:val="28"/>
          <w:szCs w:val="28"/>
        </w:rPr>
        <w:t>Não houve Vereadores inscritos. Intervalo. Reaberto os Trabalhos</w:t>
      </w:r>
      <w:proofErr w:type="gramStart"/>
      <w:r w:rsidR="00EC4E9C" w:rsidRPr="00AB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AB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942145" w:rsidRPr="00AB444E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="00107DFE" w:rsidRPr="00AB444E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C14534" w:rsidRPr="00AB4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534" w:rsidRPr="00AB444E">
        <w:rPr>
          <w:rFonts w:ascii="Times New Roman" w:hAnsi="Times New Roman" w:cs="Times New Roman"/>
          <w:sz w:val="28"/>
          <w:szCs w:val="28"/>
        </w:rPr>
        <w:t xml:space="preserve"> </w:t>
      </w:r>
      <w:r w:rsidR="000D1684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013/2016, DE 15 DE FEVEREIRO DE 2016.“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AUTORIZA O EXECUTIVO MUNICIPAL A ALTERAR OART. 4º DA LEI MUNICIPAL Nº 2.216/2015, DE 16 DEJUNHO DE 2015 E DÁ OUTRAS PROVIDÊNCIAS. Aprovado por unanimidade</w:t>
      </w:r>
      <w:r w:rsid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014/2016, DE 15 DE FEVEREIRO DE 2016.“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FIXA OS VALORES DAS DIÁRIAS DO PREFEITOMUNICIPAL, VICE PREFEITO, SECRETÁRIOS, PROFESSORES, SERVIDORES EFETIVOS, CONTRATADOS,CONSELHEIROS TUTELARES E CARGOS EM COMISSÃO DO MUNICÍPIO DE REDENTORA E DÁ PROVIDENCIAS. Aprovado por unanimidade</w:t>
      </w:r>
      <w:r w:rsid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015/2016 DE 15 DE FEVEREIRO DE </w:t>
      </w:r>
      <w:proofErr w:type="gramStart"/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2016.</w:t>
      </w:r>
      <w:proofErr w:type="gramEnd"/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ABRE CRÉDITO ADICIONAL ESPECIAL NOORÇAMENTO VIGENTE E DÁ OUTRASPROVIDEN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CIAS”. Aprovado por unanimidade.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016/2016, DE 15 DE FEVEREIRO DE 2016. 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“ABRE CRÉDITO ADICIONAL ESPECIAL NO ORÇAMENTO VIGENTE E DÁ OUTRAS PROVIDENCIAS. Aprovado por unanimidade.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017/2016, DE 15 DE FEVEREIRO DE 2016.</w:t>
      </w:r>
      <w:proofErr w:type="gramStart"/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ABRE</w:t>
      </w:r>
      <w:proofErr w:type="gramEnd"/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CRÉDITOS ADICIONAIS, ESPECIAL ESUPLEMENTAR NO ORÇAMENTO VIGENTE E DÁOUTRAS PROVIDENCIAS”. Aprovado por unanimidade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018/2016, DE 15 DE FEVEREIRO DE 2016. 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“ABRE CRÉDITO ADICIONAL ESPECIAL NO ORÇAMENTO VIGENTE E DÁ OUTRAS PROVIDENCIAS” Aprovado por unanimidade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019/2016, DE 15 DE FEVEREIRO DE 2016. 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“ABRE CRÉDITO ADICIONAL ESPECIAL NO ORÇAMENTO VIGENTE E DÁ OUTRAS PROVIDENCIAS”. Aprovado por unanimidade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PROJETO DE LEI MUNICIPAL Nº 022/2016, DE 03 DE MARÇO DE 2016. 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DECLARA SITUAÇÃO DE CARÁTER EXCEPCIONALPREVISTO NO ART. 37, IX, DA CF/88, AUTORIZACONTRATAÇÃO TEMPORÁRIA PARA ATENDER NECESSIDADES DA ESCOLA MUNICIPAL DE EDUCAÇÃO INFANTIL GENTE MIÚDA DA REDE MUNICIPAL DE ENSINO E DÁ OUTRAS PROVIDENCIAS. Aprovado por unanimidade.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023/2016, DE 03 DE MARÇO DE </w:t>
      </w:r>
      <w:proofErr w:type="gramStart"/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2016.</w:t>
      </w:r>
      <w:proofErr w:type="gramEnd"/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AUTORIZA O EXECUTIVO MUNICIPAL A ALTERAR O ART. 1º DA LEI MUNICIPAL Nº 2.258/2015, DE 15 DEDEZEMBRO DE 2015, E DÁ OUTRAS PROVIDÊNCIAS. Aprovado por unanimidade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</w:t>
      </w:r>
      <w:r w:rsidR="000D1684" w:rsidRPr="000D1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PROJETO DE LEI MUNICIPAL Nº 024/2016, DE 03 DE MARÇO DE 2016. </w:t>
      </w:r>
      <w:r w:rsidR="000D1684" w:rsidRPr="000D168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“AUTORIZA O EXECUTIVO MUNICIPAL A DESTINARAUXÍLIO FINANCEIRO À IGREJA DO EVANGELHO PENTECOSTAL DA LIBERTAÇÃO POR JESUS E DÁ OUTRAS PROVIDÊNCIAS”. Aprovado por unanimidade</w:t>
      </w:r>
      <w:r w:rsidR="00B4395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. Em discussão o Requerimento nº 005/16. Aprovado por unanimidade. Em discussão o Requerimento n] 006/16. Aprovado por unanimidade.  Em discussão o Requerimento nº 007/16. Manifestou-se o Vereador Denilson e Paulo. Aprovado por </w:t>
      </w:r>
    </w:p>
    <w:p w:rsidR="00B43959" w:rsidRDefault="00B43959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B43959" w:rsidRDefault="00B43959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B478C7" w:rsidRPr="000D1684" w:rsidRDefault="00B43959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unanimidade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com  emenda do Vereador Denilson solicitando a publicação em jornais de circulação regional. Indicação nº 009/16. Encaminhada ao setor competente</w:t>
      </w:r>
      <w:r w:rsidR="00C14534" w:rsidRPr="000D1684">
        <w:rPr>
          <w:rFonts w:ascii="Times New Roman" w:hAnsi="Times New Roman" w:cs="Times New Roman"/>
          <w:sz w:val="28"/>
          <w:szCs w:val="28"/>
        </w:rPr>
        <w:t>.</w:t>
      </w:r>
      <w:r w:rsidR="004116F0" w:rsidRPr="000D1684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0D1684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0D1684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0D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Manifestou-se o Vereador Sergio</w:t>
      </w:r>
      <w:r w:rsidR="004116F0" w:rsidRPr="000D1684">
        <w:rPr>
          <w:rFonts w:ascii="Times New Roman" w:hAnsi="Times New Roman" w:cs="Times New Roman"/>
          <w:sz w:val="28"/>
          <w:szCs w:val="28"/>
        </w:rPr>
        <w:t>.</w:t>
      </w:r>
      <w:r w:rsidR="00CD1F1A" w:rsidRPr="000D1684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0D1684">
        <w:rPr>
          <w:rFonts w:ascii="Times New Roman" w:hAnsi="Times New Roman" w:cs="Times New Roman"/>
          <w:sz w:val="28"/>
          <w:szCs w:val="28"/>
        </w:rPr>
        <w:t>Não havendo mais matérias a ser discutidas e votadas o Senhor Presidente em nome de Deus encerra os trabalhos da mesma.</w:t>
      </w:r>
      <w:r w:rsidR="00107DFE" w:rsidRPr="000D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de março</w:t>
      </w:r>
      <w:r w:rsidR="00CD1F1A" w:rsidRPr="000D1684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0D1684">
        <w:rPr>
          <w:rFonts w:ascii="Times New Roman" w:hAnsi="Times New Roman" w:cs="Times New Roman"/>
          <w:sz w:val="28"/>
          <w:szCs w:val="28"/>
        </w:rPr>
        <w:t>6</w:t>
      </w:r>
      <w:r w:rsidR="00A77314" w:rsidRPr="000D1684">
        <w:rPr>
          <w:rFonts w:ascii="Times New Roman" w:hAnsi="Times New Roman" w:cs="Times New Roman"/>
          <w:sz w:val="28"/>
          <w:szCs w:val="28"/>
        </w:rPr>
        <w:t>.</w:t>
      </w:r>
      <w:r w:rsidR="00107DFE" w:rsidRPr="000D1684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p w:rsidR="00107DFE" w:rsidRPr="000D1684" w:rsidRDefault="00107DFE" w:rsidP="00107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DFE" w:rsidRPr="000D1684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38E5"/>
    <w:rsid w:val="000C65BB"/>
    <w:rsid w:val="000D1684"/>
    <w:rsid w:val="000D4F3D"/>
    <w:rsid w:val="000E66D7"/>
    <w:rsid w:val="00107DFE"/>
    <w:rsid w:val="00166E2E"/>
    <w:rsid w:val="00321BFE"/>
    <w:rsid w:val="003B7B3E"/>
    <w:rsid w:val="004116F0"/>
    <w:rsid w:val="004909D9"/>
    <w:rsid w:val="004D6887"/>
    <w:rsid w:val="00515173"/>
    <w:rsid w:val="00560354"/>
    <w:rsid w:val="005E3EF3"/>
    <w:rsid w:val="005F6F9A"/>
    <w:rsid w:val="006A5EF7"/>
    <w:rsid w:val="006A702E"/>
    <w:rsid w:val="00867DEE"/>
    <w:rsid w:val="00942145"/>
    <w:rsid w:val="00956F1E"/>
    <w:rsid w:val="009B57C9"/>
    <w:rsid w:val="00A77314"/>
    <w:rsid w:val="00AB444E"/>
    <w:rsid w:val="00B43959"/>
    <w:rsid w:val="00B478C7"/>
    <w:rsid w:val="00B80D71"/>
    <w:rsid w:val="00B956C0"/>
    <w:rsid w:val="00C12557"/>
    <w:rsid w:val="00C14534"/>
    <w:rsid w:val="00C748C0"/>
    <w:rsid w:val="00CB7BFC"/>
    <w:rsid w:val="00CD1F1A"/>
    <w:rsid w:val="00DF1676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MundoVirtual</cp:lastModifiedBy>
  <cp:revision>8</cp:revision>
  <cp:lastPrinted>2016-03-09T11:52:00Z</cp:lastPrinted>
  <dcterms:created xsi:type="dcterms:W3CDTF">2016-03-09T11:26:00Z</dcterms:created>
  <dcterms:modified xsi:type="dcterms:W3CDTF">2016-03-09T11:53:00Z</dcterms:modified>
</cp:coreProperties>
</file>