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5" w:lineRule="exact" w:line="240"/>
        <w:sectPr>
          <w:pgNumType w:start="1"/>
          <w:pgMar w:header="809" w:footer="1630" w:top="1500" w:bottom="280" w:left="620" w:right="200"/>
          <w:headerReference w:type="default" r:id="rId4"/>
          <w:footerReference w:type="default" r:id="rId5"/>
          <w:pgSz w:w="11960" w:h="168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3" w:right="-41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Descrição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pict>
          <v:group style="position:absolute;margin-left:37.4525pt;margin-top:85.4765pt;width:545.375pt;height:32.375pt;mso-position-horizontal-relative:page;mso-position-vertical-relative:page;z-index:-6126" coordorigin="749,1710" coordsize="10908,647">
            <v:shape style="position:absolute;left:750;top:1711;width:10905;height:645" coordorigin="750,1711" coordsize="10905,645" path="m750,1711l11655,1711,11655,2356,750,2356,750,1711xe" filled="f" stroked="t" strokeweight="0.119pt" strokecolor="#000000">
              <v:path arrowok="t"/>
            </v:shape>
            <v:shape style="position:absolute;left:7813;top:1784;width:2431;height:240" coordorigin="7813,1784" coordsize="2431,240" path="m7813,1784l7813,2025,10244,2025,10244,1784,7813,1784xe" filled="t" fillcolor="#D1D1D1" stroked="f">
              <v:path arrowok="t"/>
              <v:fill/>
            </v:shape>
            <v:shape style="position:absolute;left:7813;top:1784;width:2431;height:240" coordorigin="7813,1784" coordsize="2431,240" path="m7813,1784l10244,1784,10244,2025,7813,2025,7813,1784xe" filled="f" stroked="t" strokeweight="0pt" strokecolor="#D1D1D1">
              <v:path arrowok="t"/>
            </v:shape>
            <w10:wrap type="none"/>
          </v:group>
        </w:pict>
      </w:r>
      <w:r>
        <w:pict>
          <v:shape type="#_x0000_t202" style="position:absolute;margin-left:36.232pt;margin-top:103.469pt;width:546.596pt;height:625.576pt;mso-position-horizontal-relative:page;mso-position-vertical-relative:page;z-index:-61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749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Débito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Crédito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694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67.853,37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952.470,12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952.990,12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67.333,3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CIRCULANTE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950.740,12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950.740,12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EQUIVALENTES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EQUIVALENTES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MOEDA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NACIONAL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EQUIVALENTES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MOEDA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NACIONAL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1.1.1.1.1.19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BANCOS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MOVIMENTO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DEMAIS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1.1.1.1.1.19.12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BANCO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ESTADO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GRANDE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SUL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1.1.1.1.1.19.12.01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BANRISUL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S/A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1.1.1.1.1.19.12.01.01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2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0030000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 w:lineRule="auto" w:line="242"/>
                          <w:ind w:left="56" w:right="21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BANRISUL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S/A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CÂMARA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MUNICIPAL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VEREADORES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950.682,19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DEMAIS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CRÉDITOS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VALORES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CURTO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PRAZO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1.1.3.8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CRÉDITOS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RECEBER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VALORES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CURTO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PRAZO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1.1.3.8.1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CRÉDITOS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RECEBER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VALORES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CURTO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PRAZO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1.1.3.8.1.08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CREDITOS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RECEBER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REEMBOLSO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6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SALARIO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FAMILIA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1.1.3.8.1.08.11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0300432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SALARIO-FAMILIA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28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6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57,93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CIRCULANTE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67.853,37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1.730,00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2.250,00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67.333,3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IMOBILIZADO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67.853,37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1.730,00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2.250,00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67.333,3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MOVEIS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67.482,62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1.730,00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2.250,00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66.962,6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MOVEIS-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67.482,62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1.730,00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2.250,00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66.962,6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MAQUINAS,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APARELHOS,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EQUIPAMENTOS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28.905,55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28.905,5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FERRAMENTAS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1.2.3.1.1.01.02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 w:right="8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APARELHOS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EQUIPAMENTOS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COMUNICACAO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399,00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399,0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1.2.3.1.1.01.05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EQUIPAMENTO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PROTECAO,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SEGURANCA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SOCORRO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1.848,00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1.848,0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1.2.3.1.1.01.07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MAQUINAS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EQUIPAMENTOS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ENERGETICOS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778,00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778,0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1.2.3.1.1.01.08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MAQUINAS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EQUIPAMENTOS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GRAFICOS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1.110,00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1.110,0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1.2.3.1.1.01.40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PECAS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INCORPORAVEIS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IMOVEIS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23.790,55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23.790,5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1.2.3.1.1.01.99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5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1235819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 w:lineRule="auto" w:line="242"/>
                          <w:ind w:left="56" w:right="8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MAQUINAS,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APARELHOS,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EQUIPAMENTOS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FERRAMENTAS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4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980,00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980,0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INFORMATICA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14.492,00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14.492,0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1.2.3.1.1.02.01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 w:right="20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EQUIPAMENTOS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PROCESSAMENTO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14.492,00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14.492,0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MOVEIS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UTENSILIOS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18.825,07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1.450,00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20.275,0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1.2.3.1.1.03.01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APARELHOS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UTENSILIOS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DOMESTICOS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6.377,50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1.450,00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7.827,5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1.2.3.1.1.03.02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5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0300528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MAQUINAS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UTENSILIOS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ESCRITORIO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2.638,00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2.638,0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1.2.3.1.1.03.03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MOBILIARIO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GERAL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9.809,57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9.809,5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MATERIAIS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CULTURAIS,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EDUCACIONAIS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3.860,00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2.250,00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1.890,0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COMUNICACAO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1.2.3.1.1.04.06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1243518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 w:right="101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ARTE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PECAS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EXPOSICAO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3.860,00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2.250,00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1.890,0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DEMAIS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MOVEIS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2"/>
                            <w:sz w:val="14"/>
                            <w:szCs w:val="14"/>
                          </w:rPr>
                          <w:t>1.400,00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1.400,0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1.2.3.1.1.99.99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2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0300540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MÓVEIS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1.400,00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1.400,0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IMÓVEIS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4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370,75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370,7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IMOVEIS-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4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370,75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370,7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1.2.3.2.1.07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2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1235898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INSTALACOES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4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370,75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370,7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Saldo</w:t>
      </w:r>
      <w:r>
        <w:rPr>
          <w:rFonts w:cs="Arial" w:hAnsi="Arial" w:eastAsia="Arial" w:ascii="Arial"/>
          <w:b/>
          <w:spacing w:val="12"/>
          <w:w w:val="9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Anterior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93"/>
          <w:sz w:val="16"/>
          <w:szCs w:val="16"/>
        </w:rPr>
        <w:t>Movimentação</w:t>
      </w:r>
      <w:r>
        <w:rPr>
          <w:rFonts w:cs="Arial" w:hAnsi="Arial" w:eastAsia="Arial" w:ascii="Arial"/>
          <w:b/>
          <w:spacing w:val="3"/>
          <w:w w:val="9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60" w:h="16820"/>
          <w:pgMar w:top="1500" w:bottom="280" w:left="620" w:right="200"/>
          <w:cols w:num="4" w:equalWidth="off">
            <w:col w:w="1834" w:space="4219"/>
            <w:col w:w="1014" w:space="519"/>
            <w:col w:w="1637" w:space="911"/>
            <w:col w:w="1006"/>
          </w:cols>
        </w:sectPr>
      </w:pPr>
      <w:r>
        <w:rPr>
          <w:rFonts w:cs="Arial" w:hAnsi="Arial" w:eastAsia="Arial" w:ascii="Arial"/>
          <w:b/>
          <w:spacing w:val="0"/>
          <w:w w:val="94"/>
          <w:sz w:val="16"/>
          <w:szCs w:val="16"/>
        </w:rPr>
        <w:t>Saldo</w:t>
      </w:r>
      <w:r>
        <w:rPr>
          <w:rFonts w:cs="Arial" w:hAnsi="Arial" w:eastAsia="Arial" w:ascii="Arial"/>
          <w:b/>
          <w:spacing w:val="3"/>
          <w:w w:val="9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Final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NumType w:start="2"/>
          <w:pgMar w:header="824" w:footer="1630" w:top="1500" w:bottom="280" w:left="620" w:right="200"/>
          <w:headerReference w:type="default" r:id="rId6"/>
          <w:pgSz w:w="11960" w:h="168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3" w:right="-41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Descrição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pict>
          <v:group style="position:absolute;margin-left:37.4525pt;margin-top:85.4765pt;width:545.375pt;height:32.375pt;mso-position-horizontal-relative:page;mso-position-vertical-relative:page;z-index:-6124" coordorigin="749,1710" coordsize="10908,647">
            <v:shape style="position:absolute;left:750;top:1711;width:10905;height:645" coordorigin="750,1711" coordsize="10905,645" path="m750,1711l11655,1711,11655,2356,750,2356,750,1711xe" filled="f" stroked="t" strokeweight="0.119pt" strokecolor="#000000">
              <v:path arrowok="t"/>
            </v:shape>
            <v:shape style="position:absolute;left:7813;top:1784;width:2431;height:240" coordorigin="7813,1784" coordsize="2431,240" path="m7813,1784l7813,2025,10244,2025,10244,1784,7813,1784xe" filled="t" fillcolor="#D1D1D1" stroked="f">
              <v:path arrowok="t"/>
              <v:fill/>
            </v:shape>
            <v:shape style="position:absolute;left:7813;top:1784;width:2431;height:240" coordorigin="7813,1784" coordsize="2431,240" path="m7813,1784l10244,1784,10244,2025,7813,2025,7813,1784xe" filled="f" stroked="t" strokeweight="0pt" strokecolor="#D1D1D1">
              <v:path arrowok="t"/>
            </v:shape>
            <w10:wrap type="none"/>
          </v:group>
        </w:pict>
      </w:r>
      <w:r>
        <w:pict>
          <v:shape type="#_x0000_t202" style="position:absolute;margin-left:36.232pt;margin-top:103.469pt;width:546.596pt;height:633.784pt;mso-position-horizontal-relative:page;mso-position-vertical-relative:page;z-index:-61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2579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4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Débito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Crédito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2579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PASSIVO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PATRIMÔNIO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LIQUIDO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67.853,37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2.082.176,92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2.081.656,92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67.333,3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PASSIVO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CIRCULANTE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1.148.713,24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1.148.713,24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FORNECEDORES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CURTO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PRAZO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2.1.3.1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FORNECEDORES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NACIONAIS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CURTO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PRAZO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2.1.3.1.1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FORNECEDORES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NACIONAIS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CURTO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PRAZO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2.1.3.1.1.01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FORNECEDORES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NACIONAIS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2.1.3.1.1.01.01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FORNECEDORES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FINANCIADOS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2.1.3.1.1.01.01.01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0000820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FORNECEDORES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EXERCICIO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DEMAIS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OBRIGAÇÕES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CURTO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PRAZO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144.884,06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144.884,06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VALORES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RESTITUÍVEIS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144.884,06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144.884,06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VALORES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RESTITUÍVEIS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144.884,06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144.884,06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CONSIGNACOES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144.832,72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144.832,72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INSS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46.318,47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46.318,47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2.1.8.8.1.01.02.01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INSS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FOLHA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PAGAMENTO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46.318,47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46.318,47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2.1.8.8.1.01.02.01.01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0301656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INSS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(RL)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46.318,47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46.318,47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SOCIAIS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15.521,22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15.521,22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ENTIDADES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2.1.8.8.1.01.03.11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0024051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Servidores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15.521,22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15.521,22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IMPOSTO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SOBRE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RENDA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RETIDO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11.375,49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11.375,49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FONTE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IRRF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2.1.8.8.1.01.04.01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1236291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 w:right="9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RETENCAO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IRRF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S/RENDIMENTO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TRABALHO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SERVIDORES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10.053,19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10.053,19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2.1.8.8.1.01.04.03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1236293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IMPOSTOS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REPASSAR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IRRF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1.322,30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1.322,30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2.1.8.8.1.01.08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1240980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ISS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407,98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407,98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RETENCOES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EMPRÉSTIMOS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66.376,51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66.376,51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FINANCIAMENTOS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2.1.8.8.1.01.15.01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FINANCIAMENTO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ECONÔMICA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2.622,96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2.622,96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FEDERAL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2.1.8.8.1.01.15.01.06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0025001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CEF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SERVIDORES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LEGISLATIVO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1.508,55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1.508,55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2.1.8.8.1.01.15.01.07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0025002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CEF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1"/>
                            <w:sz w:val="16"/>
                            <w:szCs w:val="16"/>
                          </w:rPr>
                          <w:t>Agentes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1"/>
                            <w:sz w:val="16"/>
                            <w:szCs w:val="16"/>
                          </w:rPr>
                          <w:t>Políticos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LEGISLATIVO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1.114,41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1.114,41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2.1.8.8.1.01.15.03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FINANCIAMENTO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BANCO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ESTADO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63.753,55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63.753,55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GRANDE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SUL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2.1.8.8.1.01.15.03.16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0026001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BANRISUL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2"/>
                            <w:sz w:val="16"/>
                            <w:szCs w:val="16"/>
                          </w:rPr>
                          <w:t>Servidores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9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LEGISLATIVO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8.128,74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8.128,74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2.1.8.8.1.01.15.03.17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5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0026002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BANRISUL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1"/>
                            <w:sz w:val="16"/>
                            <w:szCs w:val="16"/>
                          </w:rPr>
                          <w:t>Agentes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1"/>
                            <w:sz w:val="16"/>
                            <w:szCs w:val="16"/>
                          </w:rPr>
                          <w:t>Políticos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LEGISLATIVO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55.624,81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55.624,81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RELATIVA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142,75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142,75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ALIMENTAÇÃO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2.1.8.8.1.01.17.01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0000288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REFEISUL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142,75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142,75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CONSIGNATARIOS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4.690,30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4.690,30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2.1.8.8.1.01.99.01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DESCONTO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CONVÊNIO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4.690,30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4.690,30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CELULARES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2.1.8.8.1.01.99.01.06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0028001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2"/>
                            <w:sz w:val="16"/>
                            <w:szCs w:val="16"/>
                          </w:rPr>
                          <w:t>Servidores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9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LEGISLATIVO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599,15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599,15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2.1.8.8.1.01.99.01.07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0028002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1"/>
                            <w:sz w:val="16"/>
                            <w:szCs w:val="16"/>
                          </w:rPr>
                          <w:t>Agentes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1"/>
                            <w:sz w:val="16"/>
                            <w:szCs w:val="16"/>
                          </w:rPr>
                          <w:t>Políticos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9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LEGISLATIVO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4.091,15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4.091,15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VALORES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RESTITUIVEIS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51,34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51,34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2.1.8.8.1.99.02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2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0003076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SÁLARIO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INDEVIDAMENTE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51,34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6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51,34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PATRIMÔNIO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LIQUIDO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67.853,37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933.463,68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932.943,68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67.333,3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PATRIMÔNIO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CAPITAL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28.251,12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7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7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28.251,1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PATRIMÔNIO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28.251,12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7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7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28.251,1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0001299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PATRIMÔNIO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28.251,12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7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70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28.251,1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RESULTADOS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ACUMULADOS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39.602,25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933.463,68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932.943,68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39.082,2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Saldo</w:t>
      </w:r>
      <w:r>
        <w:rPr>
          <w:rFonts w:cs="Arial" w:hAnsi="Arial" w:eastAsia="Arial" w:ascii="Arial"/>
          <w:b/>
          <w:spacing w:val="12"/>
          <w:w w:val="9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Anterior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93"/>
          <w:sz w:val="16"/>
          <w:szCs w:val="16"/>
        </w:rPr>
        <w:t>Movimentação</w:t>
      </w:r>
      <w:r>
        <w:rPr>
          <w:rFonts w:cs="Arial" w:hAnsi="Arial" w:eastAsia="Arial" w:ascii="Arial"/>
          <w:b/>
          <w:spacing w:val="3"/>
          <w:w w:val="9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60" w:h="16820"/>
          <w:pgMar w:top="1500" w:bottom="280" w:left="620" w:right="200"/>
          <w:cols w:num="4" w:equalWidth="off">
            <w:col w:w="1834" w:space="4219"/>
            <w:col w:w="1014" w:space="519"/>
            <w:col w:w="1637" w:space="911"/>
            <w:col w:w="1006"/>
          </w:cols>
        </w:sectPr>
      </w:pPr>
      <w:r>
        <w:rPr>
          <w:rFonts w:cs="Arial" w:hAnsi="Arial" w:eastAsia="Arial" w:ascii="Arial"/>
          <w:b/>
          <w:spacing w:val="0"/>
          <w:w w:val="94"/>
          <w:sz w:val="16"/>
          <w:szCs w:val="16"/>
        </w:rPr>
        <w:t>Saldo</w:t>
      </w:r>
      <w:r>
        <w:rPr>
          <w:rFonts w:cs="Arial" w:hAnsi="Arial" w:eastAsia="Arial" w:ascii="Arial"/>
          <w:b/>
          <w:spacing w:val="3"/>
          <w:w w:val="9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Final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824" w:footer="1630" w:top="1500" w:bottom="280" w:left="620" w:right="200"/>
          <w:pgSz w:w="11960" w:h="168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3" w:right="-41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Descrição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pict>
          <v:group style="position:absolute;margin-left:37.4525pt;margin-top:85.4765pt;width:545.375pt;height:32.375pt;mso-position-horizontal-relative:page;mso-position-vertical-relative:page;z-index:-6122" coordorigin="749,1710" coordsize="10908,647">
            <v:shape style="position:absolute;left:750;top:1711;width:10905;height:645" coordorigin="750,1711" coordsize="10905,645" path="m750,1711l11655,1711,11655,2356,750,2356,750,1711xe" filled="f" stroked="t" strokeweight="0.119pt" strokecolor="#000000">
              <v:path arrowok="t"/>
            </v:shape>
            <v:shape style="position:absolute;left:7813;top:1784;width:2431;height:240" coordorigin="7813,1784" coordsize="2431,240" path="m7813,1784l7813,2025,10244,2025,10244,1784,7813,1784xe" filled="t" fillcolor="#D1D1D1" stroked="f">
              <v:path arrowok="t"/>
              <v:fill/>
            </v:shape>
            <v:shape style="position:absolute;left:7813;top:1784;width:2431;height:240" coordorigin="7813,1784" coordsize="2431,240" path="m7813,1784l10244,1784,10244,2025,7813,2025,7813,1784xe" filled="f" stroked="t" strokeweight="0pt" strokecolor="#D1D1D1">
              <v:path arrowok="t"/>
            </v:shape>
            <w10:wrap type="none"/>
          </v:group>
        </w:pict>
      </w:r>
      <w:r>
        <w:pict>
          <v:shape type="#_x0000_t202" style="position:absolute;margin-left:36.232pt;margin-top:103.469pt;width:546.596pt;height:623.92pt;mso-position-horizontal-relative:page;mso-position-vertical-relative:page;z-index:-61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749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Débito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Crédito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503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2.3.7.1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SUPERÁVITS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DÉFICITS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ACUMULADOS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39.602,25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933.463,68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932.943,68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39.082,2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2.3.7.1.1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SUPERÁVITS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DÉFICITS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ACUMULADOS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7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39.602,25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933.463,68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932.943,68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39.082,2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2.3.7.1.1.01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1241355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SUPERÁVITS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DÉFICITS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EXERCÍCIO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933.463,68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932.943,68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520,0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2.3.7.1.1.02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1241356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 w:right="118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SUPERAVITS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DEFICITS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EXERCICIOS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ANTERIORES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0"/>
                          <w:ind w:left="2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39.602,25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9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6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39.602,2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VARIAÇÃO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PATRIMONIAL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DIMINUTIVA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984.999,89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984.999,89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751.935,49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751.935,49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REMUNERAÇÃO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603.639,07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603.639,07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REMUNERAÇÃO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554.641,61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554.641,61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ABRANGIDOS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PELO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REMUNERAÇÃO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554.641,61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554.641,61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ABRANGIDOS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PELO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VENCIMENTOS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VANTAGENS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FIXAS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554.641,61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554.641,61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3.1.1.1.1.01.01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VENCIMENTOS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SALÁRIOS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124.967,97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124.967,97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3.1.1.1.1.01.18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GRATIFICAÇÃO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TEMPO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SERVIÇO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5.149,45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5.149,45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3.1.1.1.1.01.22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1241452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SALÁRIO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14.630,88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14.630,88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3.1.1.1.1.01.23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5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FÉRIAS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ABONO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PECUNIÁRIO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19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3.525,75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3.525,75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3.1.1.1.1.01.24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1241454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FÉRIAS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ABONO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CONSTITUCIONAL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3.525,75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3.525,75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3.1.1.1.1.01.31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SUBSÍDIOS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402.841,81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402.841,81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REMUNERAÇÃO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19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48.997,46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48.997,46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ABRANGIDOS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PELO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RGPS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REMUNERAÇÃO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48.997,46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48.997,46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ABRANGIDOS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PELO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RGPS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3.1.1.2.1.01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 w:right="5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VENCIMENTOS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VANTAGENS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FIXAS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RGPS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48.997,46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48.997,46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PATRONAIS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140.140,85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140.140,85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47.090,88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47.090,88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3.1.2.1.2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INTRA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47.090,88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47.090,88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OFSS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3.1.2.1.2.01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1241499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CONTRIBUICAO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PATRONAL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26.987,31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26.987,31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3.1.2.1.2.99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1241501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PATRONAIS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20.103,57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20.103,57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RGPS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19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93.049,97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93.049,97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3.1.2.2.3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PATRONAIS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RGPS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93.049,97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93.049,97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OFSS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UNIÃO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3.1.2.2.3.01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1241511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 w:right="5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CONTRIBUICOES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PREVIDENCIARIAS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INSS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93.049,97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93.049,97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BENEFÍCIOS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3.1.3.1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BENEFÍCIOS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3.1.3.1.1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BENEFÍCIOS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RPPS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7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3.1.3.1.1.01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1241543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AUXILIO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ALIMENTACAO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3.015,78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VARIAÇÕES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PATRIMONIAIS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DIMINUTIVAS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PESSOAL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ENCARGOS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3.1.9.1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INDENIZAÇÕES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RESTITUIÇÕES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TRABALHISTAS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3.1.9.1.1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INDENIZAÇÕES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RESTITUIÇÕES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TRABALHISTAS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CONSOLIDAÇÃO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3.1.9.1.1.01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3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1241562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 w:right="94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INDENIZACOES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RESTITUICOES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TRABALHISTAS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ATIVO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5.139,79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BENS,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SERVIÇOS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CONSUMO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230.474,03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230.474,03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CAPITAL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FIXO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5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3.3.1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MATERIAL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CONSUMO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60"/>
                          <w:ind w:left="536" w:right="4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17.858,87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9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17.858,87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5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Saldo</w:t>
      </w:r>
      <w:r>
        <w:rPr>
          <w:rFonts w:cs="Arial" w:hAnsi="Arial" w:eastAsia="Arial" w:ascii="Arial"/>
          <w:b/>
          <w:spacing w:val="12"/>
          <w:w w:val="9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Anterior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93"/>
          <w:sz w:val="16"/>
          <w:szCs w:val="16"/>
        </w:rPr>
        <w:t>Movimentação</w:t>
      </w:r>
      <w:r>
        <w:rPr>
          <w:rFonts w:cs="Arial" w:hAnsi="Arial" w:eastAsia="Arial" w:ascii="Arial"/>
          <w:b/>
          <w:spacing w:val="3"/>
          <w:w w:val="9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60" w:h="16820"/>
          <w:pgMar w:top="1500" w:bottom="280" w:left="620" w:right="200"/>
          <w:cols w:num="4" w:equalWidth="off">
            <w:col w:w="1834" w:space="4219"/>
            <w:col w:w="1014" w:space="519"/>
            <w:col w:w="1637" w:space="911"/>
            <w:col w:w="1006"/>
          </w:cols>
        </w:sectPr>
      </w:pPr>
      <w:r>
        <w:rPr>
          <w:rFonts w:cs="Arial" w:hAnsi="Arial" w:eastAsia="Arial" w:ascii="Arial"/>
          <w:b/>
          <w:spacing w:val="0"/>
          <w:w w:val="94"/>
          <w:sz w:val="16"/>
          <w:szCs w:val="16"/>
        </w:rPr>
        <w:t>Saldo</w:t>
      </w:r>
      <w:r>
        <w:rPr>
          <w:rFonts w:cs="Arial" w:hAnsi="Arial" w:eastAsia="Arial" w:ascii="Arial"/>
          <w:b/>
          <w:spacing w:val="3"/>
          <w:w w:val="9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Final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824" w:footer="1630" w:top="1500" w:bottom="280" w:left="620" w:right="200"/>
          <w:pgSz w:w="11960" w:h="168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3" w:right="-41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Descrição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pict>
          <v:group style="position:absolute;margin-left:37.4525pt;margin-top:85.4765pt;width:545.375pt;height:32.375pt;mso-position-horizontal-relative:page;mso-position-vertical-relative:page;z-index:-6120" coordorigin="749,1710" coordsize="10908,647">
            <v:shape style="position:absolute;left:750;top:1711;width:10905;height:645" coordorigin="750,1711" coordsize="10905,645" path="m750,1711l11655,1711,11655,2356,750,2356,750,1711xe" filled="f" stroked="t" strokeweight="0.119pt" strokecolor="#000000">
              <v:path arrowok="t"/>
            </v:shape>
            <v:shape style="position:absolute;left:7813;top:1784;width:2431;height:240" coordorigin="7813,1784" coordsize="2431,240" path="m7813,1784l7813,2025,10244,2025,10244,1784,7813,1784xe" filled="t" fillcolor="#D1D1D1" stroked="f">
              <v:path arrowok="t"/>
              <v:fill/>
            </v:shape>
            <v:shape style="position:absolute;left:7813;top:1784;width:2431;height:240" coordorigin="7813,1784" coordsize="2431,240" path="m7813,1784l10244,1784,10244,2025,7813,2025,7813,1784xe" filled="f" stroked="t" strokeweight="0pt" strokecolor="#D1D1D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Saldo</w:t>
      </w:r>
      <w:r>
        <w:rPr>
          <w:rFonts w:cs="Arial" w:hAnsi="Arial" w:eastAsia="Arial" w:ascii="Arial"/>
          <w:b/>
          <w:spacing w:val="12"/>
          <w:w w:val="9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Anterior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93"/>
          <w:sz w:val="16"/>
          <w:szCs w:val="16"/>
        </w:rPr>
        <w:t>Movimentação</w:t>
      </w:r>
      <w:r>
        <w:rPr>
          <w:rFonts w:cs="Arial" w:hAnsi="Arial" w:eastAsia="Arial" w:ascii="Arial"/>
          <w:b/>
          <w:spacing w:val="3"/>
          <w:w w:val="9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5"/>
        <w:ind w:left="402" w:right="-4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Débito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6"/>
          <w:szCs w:val="16"/>
        </w:rPr>
        <w:t>Crédito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60" w:h="16820"/>
          <w:pgMar w:top="1500" w:bottom="280" w:left="620" w:right="200"/>
          <w:cols w:num="4" w:equalWidth="off">
            <w:col w:w="1834" w:space="4219"/>
            <w:col w:w="1014" w:space="519"/>
            <w:col w:w="2013" w:space="534"/>
            <w:col w:w="1007"/>
          </w:cols>
        </w:sectPr>
      </w:pPr>
      <w:r>
        <w:rPr>
          <w:rFonts w:cs="Arial" w:hAnsi="Arial" w:eastAsia="Arial" w:ascii="Arial"/>
          <w:b/>
          <w:spacing w:val="0"/>
          <w:w w:val="94"/>
          <w:sz w:val="16"/>
          <w:szCs w:val="16"/>
        </w:rPr>
        <w:t>Saldo</w:t>
      </w:r>
      <w:r>
        <w:rPr>
          <w:rFonts w:cs="Arial" w:hAnsi="Arial" w:eastAsia="Arial" w:ascii="Arial"/>
          <w:b/>
          <w:spacing w:val="3"/>
          <w:w w:val="9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Final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15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CONSUMO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17.858,87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17.858,87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CONSUMO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17.858,87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17.858,87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CONSOLIDAÇÃO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3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1241637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GÊNEROS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ALIMENTAÇÃO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507,51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507,51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1241646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EXPEDIENTE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4.629,10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4.629,10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3.3.1.1.1.17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1241647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 w:right="828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PROCESSAMENTO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DADOS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4.495,00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4.495,00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9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3.3.1.1.1.21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1241651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COPA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COZINHA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1.169,73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1.169,73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1241652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 w:lineRule="auto" w:line="242"/>
              <w:ind w:left="56" w:right="508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LIMPEZA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PRODUTOS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HIGIENIZACAO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1.236,51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1.236,51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3.3.1.1.1.24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1241654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MANUTENÇÃO</w:t>
            </w:r>
            <w:r>
              <w:rPr>
                <w:rFonts w:cs="Arial" w:hAnsi="Arial" w:eastAsia="Arial" w:ascii="Arial"/>
                <w:b/>
                <w:spacing w:val="25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IMOVEIS/INSTALACOES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4.755,00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4.755,00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9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3.3.1.1.1.26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1241656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MATERIAL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ELETRICO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ELETRONICO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1.046,02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1.046,02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3.3.1.1.1.99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1241687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MATERIAIS</w:t>
            </w:r>
            <w:r>
              <w:rPr>
                <w:rFonts w:cs="Arial" w:hAnsi="Arial" w:eastAsia="Arial" w:ascii="Arial"/>
                <w:b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CONSUMO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212.615,16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212.615,16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DIÁRIAS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95.525,00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95.525,00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3.3.2.1.1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DIÁRIAS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CONSOLIDAÇÃO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95.525,00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95.525,00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1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3.3.2.1.1.01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1241702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1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DIARIAS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PESSOAL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CIVIL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95.525,00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95.525,00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7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TERCEIROS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3.3.2.2.1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TERCEIROS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CONSOLIDAÇÃO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3.3.2.2.1.38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LOCOMOCAO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7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3.3.2.2.1.38.01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0000549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 w:right="14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DIVERSAS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INDENIZACOES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RESTITUICOES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12.472,46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TERCEIROS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PJ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104.617,70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104.617,70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TERCEIROS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104.617,70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104.617,70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CONSOLIDAÇÃO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3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1241749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COMUNICACAO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75,15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75,15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1241750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PUBLICIDADE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4.050,00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4.050,00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3.3.2.3.1.06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1241751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MANUTENCAO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CONSERVACAO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475,00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475,00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3.3.2.3.1.08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1241753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 w:lineRule="auto" w:line="242"/>
              <w:ind w:left="56" w:right="3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SERVICOS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AGUA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ESGOTO,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ENERGIA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ELETRICA,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GAS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OUTROS.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11.799,09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11.799,09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3.3.2.3.1.11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1241756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SERVICOS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RELACIONADOS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TECNOLOGIA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INFORMACAO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15.536,80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15.536,80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3.3.2.3.1.14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1241759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ASSINATURAS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PERIODICOS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ANUIDADES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1.447,20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1.447,20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7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3.3.2.3.1.22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1241766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EXPOSICOES,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CONGRESSOS,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CONFERENCIAS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540,00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9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3.3.2.3.1.30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0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1241774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SELECAO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TREINAMENTO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21.590,00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21.590,00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1241789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GRÁFICOS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EDITORIAIS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1.875,00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1.875,00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3.3.2.3.1.51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1241791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SERVICOS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TECNICOS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PROFISSIONAIS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24.239,97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24.239,97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3.3.2.3.1.52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1241792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TAXA</w:t>
            </w:r>
            <w:r>
              <w:rPr>
                <w:rFonts w:cs="Arial" w:hAnsi="Arial" w:eastAsia="Arial" w:ascii="Arial"/>
                <w:b/>
                <w:spacing w:val="-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ADMINISTRACAO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7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29,50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29,50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3.3.2.3.1.56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1241795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 w:right="1210"/>
            </w:pP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PASSAGENS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LOCOMOCAO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5.384,31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5.384,31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0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3.3.2.3.1.99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1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1241796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SERVICOS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TERCEIROS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PJ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17.575,68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9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17.575,68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VARIAÇÕES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PATRIMONIAIS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DIMINUTIVAS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7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6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3.4.2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JUROS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ENCARGOS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5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3.4.2.3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JUROS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ENCARGOS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7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7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6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AQUISIÇÃO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BENS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3.4.2.3.1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JUROS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ENCARGOS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4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AQUISIÇÃO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BENS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SERVIÇOS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CONSOLIDAÇÃO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3.4.2.3.1.01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39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1241874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JUROS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MORA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60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9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6,70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DELEGAÇÕES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9"/>
              <w:ind w:left="389" w:right="3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5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2.583,67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2.583,67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6" w:hRule="exact"/>
        </w:trPr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1960" w:h="16820"/>
          <w:pgMar w:top="1500" w:bottom="280" w:left="620" w:right="200"/>
        </w:sectPr>
      </w:pPr>
    </w:p>
    <w:p>
      <w:pPr>
        <w:rPr>
          <w:sz w:val="24"/>
          <w:szCs w:val="24"/>
        </w:rPr>
        <w:jc w:val="left"/>
        <w:spacing w:before="5" w:lineRule="exact" w:line="240"/>
        <w:sectPr>
          <w:pgMar w:header="824" w:footer="1630" w:top="1500" w:bottom="280" w:left="620" w:right="200"/>
          <w:pgSz w:w="11960" w:h="168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3" w:right="-41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Descrição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pict>
          <v:group style="position:absolute;margin-left:37.4525pt;margin-top:85.4765pt;width:545.375pt;height:32.375pt;mso-position-horizontal-relative:page;mso-position-vertical-relative:page;z-index:-6119" coordorigin="749,1710" coordsize="10908,647">
            <v:shape style="position:absolute;left:750;top:1711;width:10905;height:645" coordorigin="750,1711" coordsize="10905,645" path="m750,1711l11655,1711,11655,2356,750,2356,750,1711xe" filled="f" stroked="t" strokeweight="0.119pt" strokecolor="#000000">
              <v:path arrowok="t"/>
            </v:shape>
            <v:shape style="position:absolute;left:7813;top:1784;width:2431;height:240" coordorigin="7813,1784" coordsize="2431,240" path="m7813,1784l7813,2025,10244,2025,10244,1784,7813,1784xe" filled="t" fillcolor="#D1D1D1" stroked="f">
              <v:path arrowok="t"/>
              <v:fill/>
            </v:shape>
            <v:shape style="position:absolute;left:7813;top:1784;width:2431;height:240" coordorigin="7813,1784" coordsize="2431,240" path="m7813,1784l10244,1784,10244,2025,7813,2025,7813,1784xe" filled="f" stroked="t" strokeweight="0pt" strokecolor="#D1D1D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Saldo</w:t>
      </w:r>
      <w:r>
        <w:rPr>
          <w:rFonts w:cs="Arial" w:hAnsi="Arial" w:eastAsia="Arial" w:ascii="Arial"/>
          <w:b/>
          <w:spacing w:val="12"/>
          <w:w w:val="92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2"/>
          <w:sz w:val="16"/>
          <w:szCs w:val="16"/>
        </w:rPr>
        <w:t>Anterior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</w:pPr>
      <w:r>
        <w:br w:type="column"/>
      </w:r>
      <w:r>
        <w:rPr>
          <w:rFonts w:cs="Arial" w:hAnsi="Arial" w:eastAsia="Arial" w:ascii="Arial"/>
          <w:b/>
          <w:spacing w:val="0"/>
          <w:w w:val="93"/>
          <w:sz w:val="16"/>
          <w:szCs w:val="16"/>
        </w:rPr>
        <w:t>Movimentação</w:t>
      </w:r>
      <w:r>
        <w:rPr>
          <w:rFonts w:cs="Arial" w:hAnsi="Arial" w:eastAsia="Arial" w:ascii="Arial"/>
          <w:b/>
          <w:spacing w:val="3"/>
          <w:w w:val="9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5"/>
        <w:ind w:left="402" w:right="-4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Débito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16"/>
          <w:szCs w:val="16"/>
        </w:rPr>
        <w:t>Crédito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60" w:h="16820"/>
          <w:pgMar w:top="1500" w:bottom="280" w:left="620" w:right="200"/>
          <w:cols w:num="4" w:equalWidth="off">
            <w:col w:w="1834" w:space="4219"/>
            <w:col w:w="1014" w:space="519"/>
            <w:col w:w="2013" w:space="534"/>
            <w:col w:w="1007"/>
          </w:cols>
        </w:sectPr>
      </w:pPr>
      <w:r>
        <w:rPr>
          <w:rFonts w:cs="Arial" w:hAnsi="Arial" w:eastAsia="Arial" w:ascii="Arial"/>
          <w:b/>
          <w:spacing w:val="0"/>
          <w:w w:val="94"/>
          <w:sz w:val="16"/>
          <w:szCs w:val="16"/>
        </w:rPr>
        <w:t>Saldo</w:t>
      </w:r>
      <w:r>
        <w:rPr>
          <w:rFonts w:cs="Arial" w:hAnsi="Arial" w:eastAsia="Arial" w:ascii="Arial"/>
          <w:b/>
          <w:spacing w:val="3"/>
          <w:w w:val="9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Final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6" w:hRule="exact"/>
        </w:trPr>
        <w:tc>
          <w:tcPr>
            <w:tcW w:w="1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auto" w:line="253"/>
              <w:ind w:left="56" w:right="46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INTRAGOVERNAMENTAIS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TRANSFERENCIAS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549" w:righ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2.583,67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666" w:right="1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403" w:righ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2.583,67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519" w:right="3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EXECUCAO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ORCAMENTARIA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3.5.1.1.2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TRANSFERENCIAS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5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ORÇAMENTARIA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OFSS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5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3.5.1.1.2.02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REPASSE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5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5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3.5.1.1.2.02.01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REPASSE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6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5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ENTIDADE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8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3.5.1.1.2.02.01.01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3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0500000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 w:right="4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REPASSE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ENTIDADE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LIVRE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5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333,67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TRANSFERENCIAS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INDEPENDENTES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ORCAMENTARIA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3.5.1.2.2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TRANSFERENCIAS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INDEPENDENTES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ORCAMENTARIA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OFSS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3.5.1.2.2.02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2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INDEPENDENTES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EXECUCAO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3.5.1.2.2.02.04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3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1241948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DOAÇÕES</w:t>
            </w:r>
            <w:r>
              <w:rPr>
                <w:rFonts w:cs="Arial" w:hAnsi="Arial" w:eastAsia="Arial" w:ascii="Arial"/>
                <w:b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CONCEDIDAS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BENS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MÓVEIS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2.250,00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VARIAÇÃO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PATRIMONIAL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AUMENTATIVA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5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DELEGAÇÕES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RECEBIDAS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4.5.1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INTRAGOVERNAMENTAIS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4.5.1.1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RECEBIDAS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4.5.1.1.2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TRANSFERÊNCIAS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RECEBIDAS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ORÇAMENTÁRIA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INTRA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OFSS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4.5.1.1.2.02.01.01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1243777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 w:right="601"/>
            </w:pP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TRANSFERENCIA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COTA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FINANCEIRA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RECEBIDA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OUTRA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ENTIDADE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932.943,68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RECURSO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LIVRE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CONTROLES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APROVAÇÃO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2.080.148,61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2.080.148,61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PLANEJAMENTO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APROVADO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2.080.148,61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2.080.148,61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FIXAÇÃO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2.080.148,61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2.080.148,61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8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1.142.859,92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1.142.859,92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5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1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5.2.2.1.1.01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1242776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CREDITO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INICIAL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980.000,00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ADICIONAL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TIPO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5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CREDITO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5.2.2.1.2.01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3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1242778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CREDITO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ADICIONAL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SUPLEMENTAR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8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ADICIONAL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122.144,94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122.144,94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1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5.2.2.1.3.03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3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1242790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ANULACAO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DOTACAO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5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5.2.2.1.3.09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1242795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(-)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8"/>
                <w:sz w:val="16"/>
                <w:szCs w:val="16"/>
              </w:rPr>
              <w:t>CANCELAMENTO</w:t>
            </w:r>
            <w:r>
              <w:rPr>
                <w:rFonts w:cs="Arial" w:hAnsi="Arial" w:eastAsia="Arial" w:ascii="Arial"/>
                <w:b/>
                <w:spacing w:val="1"/>
                <w:w w:val="98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DOTACOES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5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5.2.2.1.3.99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1242796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 w:right="485"/>
            </w:pP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VALOR</w:t>
            </w:r>
            <w:r>
              <w:rPr>
                <w:rFonts w:cs="Arial" w:hAnsi="Arial" w:eastAsia="Arial" w:ascii="Arial"/>
                <w:b/>
                <w:spacing w:val="8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5"/>
                <w:sz w:val="16"/>
                <w:szCs w:val="16"/>
              </w:rPr>
              <w:t>GLOBAL</w:t>
            </w:r>
            <w:r>
              <w:rPr>
                <w:rFonts w:cs="Arial" w:hAnsi="Arial" w:eastAsia="Arial" w:ascii="Arial"/>
                <w:b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7"/>
                <w:sz w:val="16"/>
                <w:szCs w:val="16"/>
              </w:rPr>
              <w:t>DOTACAO</w:t>
            </w:r>
            <w:r>
              <w:rPr>
                <w:rFonts w:cs="Arial" w:hAnsi="Arial" w:eastAsia="Arial" w:ascii="Arial"/>
                <w:b/>
                <w:spacing w:val="1"/>
                <w:w w:val="97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ADICIONAL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5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40.714,98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OUTROS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CONTROLES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937.288,69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937.288,69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5.2.2.9.2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EMISSÃO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937.288,69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937.288,69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5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5.2.2.9.2.01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9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DESPESA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937.288,69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937.288,69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7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5.2.2.9.2.01.01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4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1242824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EMISSAO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934.949,35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2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934.949,35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4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5.2.2.9.2.01.03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5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1242825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96"/>
                <w:sz w:val="16"/>
                <w:szCs w:val="16"/>
              </w:rPr>
              <w:t>(-)ANULACAO</w:t>
            </w:r>
            <w:r>
              <w:rPr>
                <w:rFonts w:cs="Arial" w:hAnsi="Arial" w:eastAsia="Arial" w:ascii="Arial"/>
                <w:b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EMPENHOS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5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2.339,34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4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2.339,34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8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CONTROLES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6.908.269,74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6.908.269,74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PLANEJAMENTO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1" w:hRule="exact"/>
        </w:trPr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6.2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EXECUÇÃO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ORÇAMENTO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0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6.908.269,74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1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6.908.269,74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0,00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1960" w:h="16820"/>
          <w:pgMar w:top="1500" w:bottom="280" w:left="620" w:right="200"/>
        </w:sectPr>
      </w:pPr>
    </w:p>
    <w:p>
      <w:pPr>
        <w:rPr>
          <w:sz w:val="24"/>
          <w:szCs w:val="24"/>
        </w:rPr>
        <w:jc w:val="left"/>
        <w:spacing w:before="5" w:lineRule="exact" w:line="240"/>
        <w:sectPr>
          <w:pgNumType w:start="6"/>
          <w:pgMar w:header="824" w:footer="0" w:top="1500" w:bottom="280" w:left="620" w:right="200"/>
          <w:headerReference w:type="default" r:id="rId7"/>
          <w:footerReference w:type="default" r:id="rId8"/>
          <w:pgSz w:w="11960" w:h="168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73" w:right="-41"/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Conta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b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Descrição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right="-44"/>
      </w:pPr>
      <w:r>
        <w:pict>
          <v:group style="position:absolute;margin-left:37.4525pt;margin-top:85.4765pt;width:545.375pt;height:32.375pt;mso-position-horizontal-relative:page;mso-position-vertical-relative:page;z-index:-6118" coordorigin="749,1710" coordsize="10908,647">
            <v:shape style="position:absolute;left:750;top:1711;width:10905;height:645" coordorigin="750,1711" coordsize="10905,645" path="m750,1711l11655,1711,11655,2356,750,2356,750,1711xe" filled="f" stroked="t" strokeweight="0.119pt" strokecolor="#000000">
              <v:path arrowok="t"/>
            </v:shape>
            <v:shape style="position:absolute;left:7813;top:1784;width:2431;height:240" coordorigin="7813,1784" coordsize="2431,240" path="m7813,1784l7813,2025,10244,2025,10244,1784,7813,1784xe" filled="t" fillcolor="#D1D1D1" stroked="f">
              <v:path arrowok="t"/>
              <v:fill/>
            </v:shape>
            <v:shape style="position:absolute;left:7813;top:1784;width:2431;height:240" coordorigin="7813,1784" coordsize="2431,240" path="m7813,1784l10244,1784,10244,2025,7813,2025,7813,1784xe" filled="f" stroked="t" strokeweight="0pt" strokecolor="#D1D1D1">
              <v:path arrowok="t"/>
            </v:shape>
            <w10:wrap type="none"/>
          </v:group>
        </w:pict>
      </w:r>
      <w:r>
        <w:pict>
          <v:shape type="#_x0000_t202" style="position:absolute;margin-left:36.232pt;margin-top:103.469pt;width:546.596pt;height:585.89pt;mso-position-horizontal-relative:page;mso-position-vertical-relative:page;z-index:-61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733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Débito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Crédito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605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EXECUÇÃO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DESPESA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6.908.269,74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6.908.269,74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CREDITO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3.965.662,03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3.965.662,03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1242860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CREDITO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DISPONÍVEL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1.023.054,32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1.023.054,32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6.2.2.1.3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CREDITO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UTILIZADO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6.2.2.1.3.01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2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1242866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CREDITO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LIQUIDAR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6.2.2.1.3.03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1242868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 w:right="3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CREDITO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LIQUIDADO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6.2.2.1.3.04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1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1242869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CREDITO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LIQUIDADO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952.292,97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952.292,97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OUTROS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CONTROLES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DESPESA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ORÇAMENTÁRIA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6.2.2.9.2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EMISSAO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6.2.2.9.2.01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NOTA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2.942.607,71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6.2.2.9.2.01.01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3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1242888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LIQUIDAR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6.2.2.9.2.01.03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6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1242890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LIQUIDADOS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1.003.829,18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6.2.2.9.2.01.04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5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1242891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LIQUIDADOS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PAGOS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952.292,97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952.292,97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9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1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CONTROLES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DEVEDORES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ADMINISTRAÇÃO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FINANCEIRA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7.2.1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7.2.1.1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CONTROLE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7.2.1.1.1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ORDINÁRIOS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7.2.1.1.1.02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VINCULADOS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7.2.1.1.1.02.80.01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42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1243781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8" w:lineRule="auto" w:line="242"/>
                          <w:ind w:left="56" w:righ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ORÇAMENTARIA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1.076.814,87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CONTROLES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9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EXECUÇÃO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ADMINISTRAÇÃO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27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FINANCEIRA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EXECUÇÃO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EXECUÇÃO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4.164.250,24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935.283,02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935.283,02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8.2.1.1.1.80.01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4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1243782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56" w:righ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ORÇAMENTARIA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935.283,02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935.283,02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COMPROMETIDA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8.2.1.1.2.80.01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1243783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 w:righ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COMPROMETIDA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27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986.485,56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EMPENHO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ORÇAMENTÁRIA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1.147.825,48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1.147.825,48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COMPROMETIDA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LIQUIDAÇÃO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ENTRADAS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COMPENSATÓRIAS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8.2.1.1.3.01.80.01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1243784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 w:right="35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7"/>
                            <w:sz w:val="16"/>
                            <w:szCs w:val="16"/>
                          </w:rPr>
                          <w:t>LIQUIDAÇÃO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ORÇAMENTÁRIO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1.147.825,48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1.147.825,48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1.094.656,18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1.094.656,18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UTILIZADA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8.2.1.1.4.80.01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3"/>
                          <w:ind w:left="2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1243785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6" w:right="12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8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8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6"/>
                            <w:sz w:val="16"/>
                            <w:szCs w:val="16"/>
                          </w:rPr>
                          <w:t>UTILIZADA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EXTRA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83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1.094.656,18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1.094.656,18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3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5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ORÇAMENTÁRIA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"/>
                          <w:ind w:left="6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352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"/>
                          <w:ind w:left="383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67.853,37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19.182.074,07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19.182.074,07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67.853,3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92"/>
          <w:position w:val="-1"/>
          <w:sz w:val="16"/>
          <w:szCs w:val="16"/>
        </w:rPr>
        <w:t>Saldo</w:t>
      </w:r>
      <w:r>
        <w:rPr>
          <w:rFonts w:cs="Arial" w:hAnsi="Arial" w:eastAsia="Arial" w:ascii="Arial"/>
          <w:b/>
          <w:spacing w:val="12"/>
          <w:w w:val="92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2"/>
          <w:position w:val="-1"/>
          <w:sz w:val="16"/>
          <w:szCs w:val="16"/>
        </w:rPr>
        <w:t>Anterior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right="-44"/>
      </w:pPr>
      <w:r>
        <w:br w:type="column"/>
      </w:r>
      <w:r>
        <w:rPr>
          <w:rFonts w:cs="Arial" w:hAnsi="Arial" w:eastAsia="Arial" w:ascii="Arial"/>
          <w:b/>
          <w:spacing w:val="0"/>
          <w:w w:val="93"/>
          <w:sz w:val="16"/>
          <w:szCs w:val="16"/>
        </w:rPr>
        <w:t>Movimentação</w:t>
      </w:r>
      <w:r>
        <w:rPr>
          <w:rFonts w:cs="Arial" w:hAnsi="Arial" w:eastAsia="Arial" w:ascii="Arial"/>
          <w:b/>
          <w:spacing w:val="3"/>
          <w:w w:val="9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Periodo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1960" w:h="16820"/>
          <w:pgMar w:top="1500" w:bottom="280" w:left="620" w:right="200"/>
          <w:cols w:num="4" w:equalWidth="off">
            <w:col w:w="1834" w:space="4219"/>
            <w:col w:w="1014" w:space="519"/>
            <w:col w:w="1637" w:space="911"/>
            <w:col w:w="1006"/>
          </w:cols>
        </w:sectPr>
      </w:pPr>
      <w:r>
        <w:rPr>
          <w:rFonts w:cs="Arial" w:hAnsi="Arial" w:eastAsia="Arial" w:ascii="Arial"/>
          <w:b/>
          <w:spacing w:val="0"/>
          <w:w w:val="94"/>
          <w:position w:val="-1"/>
          <w:sz w:val="16"/>
          <w:szCs w:val="16"/>
        </w:rPr>
        <w:t>Saldo</w:t>
      </w:r>
      <w:r>
        <w:rPr>
          <w:rFonts w:cs="Arial" w:hAnsi="Arial" w:eastAsia="Arial" w:ascii="Arial"/>
          <w:b/>
          <w:spacing w:val="3"/>
          <w:w w:val="94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Final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 w:lineRule="exact" w:line="140"/>
        <w:ind w:left="6517"/>
      </w:pP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67.853,37</w:t>
      </w:r>
      <w:r>
        <w:rPr>
          <w:rFonts w:cs="Arial" w:hAnsi="Arial" w:eastAsia="Arial" w:ascii="Arial"/>
          <w:b/>
          <w:spacing w:val="3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67.853,3</w:t>
      </w:r>
      <w:r>
        <w:rPr>
          <w:rFonts w:cs="Arial" w:hAnsi="Arial" w:eastAsia="Arial" w:ascii="Arial"/>
          <w:b/>
          <w:spacing w:val="-7"/>
          <w:w w:val="100"/>
          <w:position w:val="-1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60" w:h="16820"/>
          <w:pgMar w:top="1500" w:bottom="280" w:left="620" w:right="2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353"/>
        <w:ind w:left="490" w:right="-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NOEDI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SANTO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FOGUESATTO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VEREADOR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PRESIDENTE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524"/>
      </w:pP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RENAN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353"/>
        <w:ind w:right="895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RENAN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FORMENTINI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PEREIRA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TÉCNICO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CONTABILIDADE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type w:val="continuous"/>
      <w:pgSz w:w="11960" w:h="16820"/>
      <w:pgMar w:top="1500" w:bottom="280" w:left="620" w:right="200"/>
      <w:cols w:num="2" w:equalWidth="off">
        <w:col w:w="2740" w:space="5130"/>
        <w:col w:w="327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18pt;margin-top:748.506pt;width:26.666pt;height:8pt;mso-position-horizontal-relative:page;mso-position-vertical-relative:page;z-index:-61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RENAN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456pt;margin-top:39.4695pt;width:86.704pt;height:41.464pt;mso-position-horizontal-relative:page;mso-position-vertical-relative:page;z-index:-61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RIO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GRANDE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SUL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2"/>
                    <w:szCs w:val="12"/>
                  </w:rPr>
                  <w:jc w:val="left"/>
                  <w:spacing w:before="10" w:lineRule="exact" w:line="120"/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3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Exercicio: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3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2016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1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805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Página: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72pt;margin-top:40.1895pt;width:150.432pt;height:10pt;mso-position-horizontal-relative:page;mso-position-vertical-relative:page;z-index:-61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72pt;margin-top:56.0295pt;width:99.832pt;height:10pt;mso-position-horizontal-relative:page;mso-position-vertical-relative:page;z-index:-61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CNPJ: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94.726.825/0001-31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648pt;margin-top:56.0295pt;width:46.464pt;height:10pt;mso-position-horizontal-relative:page;mso-position-vertical-relative:page;z-index:-61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91"/>
                    <w:sz w:val="16"/>
                    <w:szCs w:val="16"/>
                  </w:rPr>
                  <w:t>Consolidado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72pt;margin-top:70.9335pt;width:171.832pt;height:10pt;mso-position-horizontal-relative:page;mso-position-vertical-relative:page;z-index:-61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Balancete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Contábil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Encerramento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exercício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2.672pt;margin-top:40.1895pt;width:150.432pt;height:10pt;mso-position-horizontal-relative:page;mso-position-vertical-relative:page;z-index:-61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648pt;margin-top:55.1655pt;width:71.512pt;height:25.768pt;mso-position-horizontal-relative:page;mso-position-vertical-relative:page;z-index:-61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Exercicio: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3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2016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1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50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Página: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72pt;margin-top:56.0295pt;width:99.832pt;height:10pt;mso-position-horizontal-relative:page;mso-position-vertical-relative:page;z-index:-61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CNPJ: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94.726.825/0001-31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648pt;margin-top:56.0295pt;width:46.464pt;height:10pt;mso-position-horizontal-relative:page;mso-position-vertical-relative:page;z-index:-61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91"/>
                    <w:sz w:val="16"/>
                    <w:szCs w:val="16"/>
                  </w:rPr>
                  <w:t>Consolidado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72pt;margin-top:70.9335pt;width:171.832pt;height:10pt;mso-position-horizontal-relative:page;mso-position-vertical-relative:page;z-index:-61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Balancete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Contábil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Encerramento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exercício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2.672pt;margin-top:40.1895pt;width:150.432pt;height:10pt;mso-position-horizontal-relative:page;mso-position-vertical-relative:page;z-index:-61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CÂMARA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MUNICIPAL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REDENTORA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648pt;margin-top:55.1655pt;width:71.512pt;height:25.768pt;mso-position-horizontal-relative:page;mso-position-vertical-relative:page;z-index:-61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Exercicio: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spacing w:val="3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2016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3"/>
                    <w:szCs w:val="13"/>
                  </w:rPr>
                  <w:jc w:val="left"/>
                  <w:spacing w:before="1" w:lineRule="exact" w:line="120"/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501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Página: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  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72pt;margin-top:56.0295pt;width:99.832pt;height:10pt;mso-position-horizontal-relative:page;mso-position-vertical-relative:page;z-index:-61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CNPJ: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94.726.825/0001-31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5.648pt;margin-top:56.0295pt;width:46.464pt;height:10pt;mso-position-horizontal-relative:page;mso-position-vertical-relative:page;z-index:-61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91"/>
                    <w:sz w:val="16"/>
                    <w:szCs w:val="16"/>
                  </w:rPr>
                  <w:t>Consolidado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2.672pt;margin-top:70.9335pt;width:171.832pt;height:10pt;mso-position-horizontal-relative:page;mso-position-vertical-relative:page;z-index:-61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Balancete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Contábil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Encerramento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exercício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