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</w:t>
      </w:r>
      <w:r w:rsidR="00FA3528">
        <w:rPr>
          <w:rFonts w:ascii="Times New Roman" w:hAnsi="Times New Roman" w:cs="Times New Roman"/>
          <w:sz w:val="28"/>
          <w:szCs w:val="28"/>
        </w:rPr>
        <w:t xml:space="preserve"> 02</w:t>
      </w:r>
      <w:r w:rsidRPr="002E4A42">
        <w:rPr>
          <w:rFonts w:ascii="Times New Roman" w:hAnsi="Times New Roman" w:cs="Times New Roman"/>
          <w:sz w:val="28"/>
          <w:szCs w:val="28"/>
        </w:rPr>
        <w:t>0/</w:t>
      </w:r>
      <w:r w:rsidR="005C78E1">
        <w:rPr>
          <w:rFonts w:ascii="Times New Roman" w:hAnsi="Times New Roman" w:cs="Times New Roman"/>
          <w:sz w:val="28"/>
          <w:szCs w:val="28"/>
        </w:rPr>
        <w:t>1</w:t>
      </w:r>
      <w:r w:rsidR="00A005F8">
        <w:rPr>
          <w:rFonts w:ascii="Times New Roman" w:hAnsi="Times New Roman" w:cs="Times New Roman"/>
          <w:sz w:val="28"/>
          <w:szCs w:val="28"/>
        </w:rPr>
        <w:t>6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07221C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REQU</w:t>
      </w:r>
      <w:r w:rsidR="00454FA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SITA SE</w:t>
      </w:r>
      <w:r w:rsidR="00454FA8"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VIDOR EM GOZO DE FÉRIAS E DA OUTRAS </w:t>
      </w:r>
      <w:r w:rsidR="006A4C25">
        <w:rPr>
          <w:rFonts w:ascii="Times New Roman" w:hAnsi="Times New Roman" w:cs="Times New Roman"/>
          <w:sz w:val="28"/>
          <w:szCs w:val="28"/>
        </w:rPr>
        <w:t>PROVIDÊNCIAS</w:t>
      </w:r>
      <w:proofErr w:type="gramEnd"/>
      <w:r w:rsidR="006A4C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A005F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NOEDI SANTO FOGUESATTO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07221C">
        <w:rPr>
          <w:rFonts w:ascii="Times New Roman" w:hAnsi="Times New Roman" w:cs="Times New Roman"/>
          <w:sz w:val="28"/>
          <w:szCs w:val="28"/>
        </w:rPr>
        <w:t xml:space="preserve">uas atribuições legais, CONSIDERANDO a necessidade de dar continuidade </w:t>
      </w:r>
      <w:r w:rsidR="006A4C25">
        <w:rPr>
          <w:rFonts w:ascii="Times New Roman" w:hAnsi="Times New Roman" w:cs="Times New Roman"/>
          <w:sz w:val="28"/>
          <w:szCs w:val="28"/>
        </w:rPr>
        <w:t>à</w:t>
      </w:r>
      <w:r w:rsidR="0007221C">
        <w:rPr>
          <w:rFonts w:ascii="Times New Roman" w:hAnsi="Times New Roman" w:cs="Times New Roman"/>
          <w:sz w:val="28"/>
          <w:szCs w:val="28"/>
        </w:rPr>
        <w:t xml:space="preserve"> realização dos serviços burocráticos do Poder Legislativo, resolve o seguinte.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</w:t>
      </w:r>
      <w:r w:rsidR="0007221C">
        <w:rPr>
          <w:rFonts w:ascii="Times New Roman" w:hAnsi="Times New Roman" w:cs="Times New Roman"/>
          <w:sz w:val="28"/>
          <w:szCs w:val="28"/>
        </w:rPr>
        <w:t xml:space="preserve">É Requisitado, sem custos, o 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servidor </w:t>
      </w:r>
      <w:r w:rsidR="00FA20B1" w:rsidRPr="002E4A42">
        <w:rPr>
          <w:rFonts w:ascii="Times New Roman" w:hAnsi="Times New Roman" w:cs="Times New Roman"/>
          <w:sz w:val="28"/>
          <w:szCs w:val="28"/>
        </w:rPr>
        <w:t xml:space="preserve">João Carlos dos </w:t>
      </w:r>
      <w:proofErr w:type="gramStart"/>
      <w:r w:rsidR="00FA20B1" w:rsidRPr="002E4A42">
        <w:rPr>
          <w:rFonts w:ascii="Times New Roman" w:hAnsi="Times New Roman" w:cs="Times New Roman"/>
          <w:sz w:val="28"/>
          <w:szCs w:val="28"/>
        </w:rPr>
        <w:t>Santos Pacheco</w:t>
      </w:r>
      <w:proofErr w:type="gramEnd"/>
      <w:r w:rsidR="002D5051" w:rsidRPr="002E4A42">
        <w:rPr>
          <w:rFonts w:ascii="Times New Roman" w:hAnsi="Times New Roman" w:cs="Times New Roman"/>
          <w:sz w:val="28"/>
          <w:szCs w:val="28"/>
        </w:rPr>
        <w:t>,</w:t>
      </w:r>
      <w:r w:rsidR="0007221C">
        <w:rPr>
          <w:rFonts w:ascii="Times New Roman" w:hAnsi="Times New Roman" w:cs="Times New Roman"/>
          <w:sz w:val="28"/>
          <w:szCs w:val="28"/>
        </w:rPr>
        <w:t xml:space="preserve"> Assessor Administrativo, para retornar as atividades junto a Secretária da Câmara de Vereadores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07221C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FA3528">
        <w:rPr>
          <w:rFonts w:ascii="Times New Roman" w:hAnsi="Times New Roman" w:cs="Times New Roman"/>
          <w:sz w:val="28"/>
          <w:szCs w:val="28"/>
        </w:rPr>
        <w:t>10 de novembro</w:t>
      </w:r>
      <w:r w:rsidR="0007221C">
        <w:rPr>
          <w:rFonts w:ascii="Times New Roman" w:hAnsi="Times New Roman" w:cs="Times New Roman"/>
          <w:sz w:val="28"/>
          <w:szCs w:val="28"/>
        </w:rPr>
        <w:t xml:space="preserve"> de 201</w:t>
      </w:r>
      <w:r w:rsidR="00A005F8">
        <w:rPr>
          <w:rFonts w:ascii="Times New Roman" w:hAnsi="Times New Roman" w:cs="Times New Roman"/>
          <w:sz w:val="28"/>
          <w:szCs w:val="28"/>
        </w:rPr>
        <w:t>6</w:t>
      </w:r>
      <w:r w:rsidR="00072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051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</w:t>
      </w:r>
      <w:r w:rsidR="0007221C">
        <w:rPr>
          <w:rFonts w:ascii="Times New Roman" w:hAnsi="Times New Roman" w:cs="Times New Roman"/>
          <w:sz w:val="28"/>
          <w:szCs w:val="28"/>
        </w:rPr>
        <w:t>O Restante das férias de que trata a Portaria nº01</w:t>
      </w:r>
      <w:r w:rsidR="00A005F8">
        <w:rPr>
          <w:rFonts w:ascii="Times New Roman" w:hAnsi="Times New Roman" w:cs="Times New Roman"/>
          <w:sz w:val="28"/>
          <w:szCs w:val="28"/>
        </w:rPr>
        <w:t>9</w:t>
      </w:r>
      <w:r w:rsidR="0007221C">
        <w:rPr>
          <w:rFonts w:ascii="Times New Roman" w:hAnsi="Times New Roman" w:cs="Times New Roman"/>
          <w:sz w:val="28"/>
          <w:szCs w:val="28"/>
        </w:rPr>
        <w:t>/1</w:t>
      </w:r>
      <w:r w:rsidR="00A005F8">
        <w:rPr>
          <w:rFonts w:ascii="Times New Roman" w:hAnsi="Times New Roman" w:cs="Times New Roman"/>
          <w:sz w:val="28"/>
          <w:szCs w:val="28"/>
        </w:rPr>
        <w:t>6</w:t>
      </w:r>
      <w:r w:rsidR="0007221C">
        <w:rPr>
          <w:rFonts w:ascii="Times New Roman" w:hAnsi="Times New Roman" w:cs="Times New Roman"/>
          <w:sz w:val="28"/>
          <w:szCs w:val="28"/>
        </w:rPr>
        <w:t xml:space="preserve">, de </w:t>
      </w:r>
      <w:r w:rsidR="00A005F8">
        <w:rPr>
          <w:rFonts w:ascii="Times New Roman" w:hAnsi="Times New Roman" w:cs="Times New Roman"/>
          <w:sz w:val="28"/>
          <w:szCs w:val="28"/>
        </w:rPr>
        <w:t>19 de outubro</w:t>
      </w:r>
      <w:r w:rsidR="006A4C25">
        <w:rPr>
          <w:rFonts w:ascii="Times New Roman" w:hAnsi="Times New Roman" w:cs="Times New Roman"/>
          <w:sz w:val="28"/>
          <w:szCs w:val="28"/>
        </w:rPr>
        <w:t xml:space="preserve"> de 201</w:t>
      </w:r>
      <w:r w:rsidR="00A005F8">
        <w:rPr>
          <w:rFonts w:ascii="Times New Roman" w:hAnsi="Times New Roman" w:cs="Times New Roman"/>
          <w:sz w:val="28"/>
          <w:szCs w:val="28"/>
        </w:rPr>
        <w:t>6</w:t>
      </w:r>
      <w:r w:rsidR="006A4C25">
        <w:rPr>
          <w:rFonts w:ascii="Times New Roman" w:hAnsi="Times New Roman" w:cs="Times New Roman"/>
          <w:sz w:val="28"/>
          <w:szCs w:val="28"/>
        </w:rPr>
        <w:t>, será gozada a partir de 16 de dezembro de 201</w:t>
      </w:r>
      <w:r w:rsidR="00A005F8">
        <w:rPr>
          <w:rFonts w:ascii="Times New Roman" w:hAnsi="Times New Roman" w:cs="Times New Roman"/>
          <w:sz w:val="28"/>
          <w:szCs w:val="28"/>
        </w:rPr>
        <w:t>6</w:t>
      </w:r>
      <w:r w:rsidR="009538C3">
        <w:rPr>
          <w:rFonts w:ascii="Times New Roman" w:hAnsi="Times New Roman" w:cs="Times New Roman"/>
          <w:sz w:val="28"/>
          <w:szCs w:val="28"/>
        </w:rPr>
        <w:t>, conforme disponibilidade da empresa.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Resolução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FA3528">
        <w:rPr>
          <w:rFonts w:ascii="Times New Roman" w:hAnsi="Times New Roman" w:cs="Times New Roman"/>
          <w:sz w:val="28"/>
          <w:szCs w:val="28"/>
        </w:rPr>
        <w:t>10 de novembro</w:t>
      </w:r>
      <w:r w:rsidR="00A005F8">
        <w:rPr>
          <w:rFonts w:ascii="Times New Roman" w:hAnsi="Times New Roman" w:cs="Times New Roman"/>
          <w:sz w:val="28"/>
          <w:szCs w:val="28"/>
        </w:rPr>
        <w:t xml:space="preserve"> de 2016.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5C78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4A42">
        <w:rPr>
          <w:rFonts w:ascii="Times New Roman" w:hAnsi="Times New Roman" w:cs="Times New Roman"/>
          <w:sz w:val="28"/>
          <w:szCs w:val="28"/>
        </w:rPr>
        <w:t xml:space="preserve">Vereador </w:t>
      </w:r>
      <w:r w:rsidR="00A005F8">
        <w:rPr>
          <w:rFonts w:ascii="Times New Roman" w:hAnsi="Times New Roman" w:cs="Times New Roman"/>
          <w:sz w:val="28"/>
          <w:szCs w:val="28"/>
        </w:rPr>
        <w:t>Noedi Santo Foguesatto</w:t>
      </w:r>
    </w:p>
    <w:p w:rsidR="002D5051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5F8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7221C"/>
    <w:rsid w:val="00083F22"/>
    <w:rsid w:val="0009141D"/>
    <w:rsid w:val="0012188D"/>
    <w:rsid w:val="00216ACF"/>
    <w:rsid w:val="00283349"/>
    <w:rsid w:val="002D5051"/>
    <w:rsid w:val="002E37A8"/>
    <w:rsid w:val="002E4A42"/>
    <w:rsid w:val="00342A36"/>
    <w:rsid w:val="003976FD"/>
    <w:rsid w:val="003A55D3"/>
    <w:rsid w:val="003C6AF7"/>
    <w:rsid w:val="00454FA8"/>
    <w:rsid w:val="004F21AB"/>
    <w:rsid w:val="00512E80"/>
    <w:rsid w:val="005247CD"/>
    <w:rsid w:val="00581C94"/>
    <w:rsid w:val="005A3ADB"/>
    <w:rsid w:val="005C78E1"/>
    <w:rsid w:val="005D3A7F"/>
    <w:rsid w:val="006A0169"/>
    <w:rsid w:val="006A2CD5"/>
    <w:rsid w:val="006A4C25"/>
    <w:rsid w:val="00755D35"/>
    <w:rsid w:val="00757756"/>
    <w:rsid w:val="0076779D"/>
    <w:rsid w:val="007717DB"/>
    <w:rsid w:val="007A6884"/>
    <w:rsid w:val="00862DFC"/>
    <w:rsid w:val="00897E49"/>
    <w:rsid w:val="00903E70"/>
    <w:rsid w:val="009538C3"/>
    <w:rsid w:val="00966198"/>
    <w:rsid w:val="00967F77"/>
    <w:rsid w:val="009937D1"/>
    <w:rsid w:val="009E66E0"/>
    <w:rsid w:val="00A005F8"/>
    <w:rsid w:val="00A22851"/>
    <w:rsid w:val="00B1738D"/>
    <w:rsid w:val="00BA09E3"/>
    <w:rsid w:val="00BE63D7"/>
    <w:rsid w:val="00C0450D"/>
    <w:rsid w:val="00C209B7"/>
    <w:rsid w:val="00C4201D"/>
    <w:rsid w:val="00D12F17"/>
    <w:rsid w:val="00DB47B7"/>
    <w:rsid w:val="00E22D14"/>
    <w:rsid w:val="00E60E29"/>
    <w:rsid w:val="00ED079E"/>
    <w:rsid w:val="00F13A0B"/>
    <w:rsid w:val="00F67B21"/>
    <w:rsid w:val="00F70F8A"/>
    <w:rsid w:val="00F760A5"/>
    <w:rsid w:val="00FA20B1"/>
    <w:rsid w:val="00FA3528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9</cp:revision>
  <cp:lastPrinted>2016-11-11T13:21:00Z</cp:lastPrinted>
  <dcterms:created xsi:type="dcterms:W3CDTF">2016-10-20T12:20:00Z</dcterms:created>
  <dcterms:modified xsi:type="dcterms:W3CDTF">2016-11-11T13:26:00Z</dcterms:modified>
</cp:coreProperties>
</file>