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5EC" w14:textId="7920E883" w:rsidR="00506AC2" w:rsidRDefault="00506AC2" w:rsidP="00506AC2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96517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F2644">
        <w:rPr>
          <w:rFonts w:ascii="Times New Roman" w:hAnsi="Times New Roman" w:cs="Times New Roman"/>
          <w:b/>
          <w:sz w:val="28"/>
          <w:szCs w:val="28"/>
        </w:rPr>
        <w:t>3</w:t>
      </w:r>
    </w:p>
    <w:p w14:paraId="31D22788" w14:textId="77777777" w:rsidR="00506AC2" w:rsidRDefault="00506AC2" w:rsidP="00506AC2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NOMEIA ASSESSOR DE ORGÃO CC 1 DA CÂMARA DE VEREADORES E DA OUTRAS PROVIDENCIAS.</w:t>
      </w:r>
    </w:p>
    <w:p w14:paraId="66435A1B" w14:textId="77777777" w:rsidR="00506AC2" w:rsidRDefault="00506AC2" w:rsidP="00506AC2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40E4BC83" w14:textId="7E9A4F81" w:rsidR="00506AC2" w:rsidRDefault="00965171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506AC2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14:paraId="2220CD5A" w14:textId="3A31097F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>
        <w:rPr>
          <w:rFonts w:ascii="Times New Roman" w:hAnsi="Times New Roman" w:cs="Times New Roman"/>
          <w:b/>
          <w:sz w:val="28"/>
          <w:szCs w:val="28"/>
        </w:rPr>
        <w:t xml:space="preserve">NOMEAR </w:t>
      </w:r>
      <w:r w:rsidR="00965171">
        <w:rPr>
          <w:rFonts w:ascii="Times New Roman" w:hAnsi="Times New Roman" w:cs="Times New Roman"/>
          <w:b/>
          <w:sz w:val="28"/>
          <w:szCs w:val="28"/>
        </w:rPr>
        <w:t>ROSA APARECIDA PRETTO</w:t>
      </w:r>
      <w:r>
        <w:rPr>
          <w:rFonts w:ascii="Times New Roman" w:hAnsi="Times New Roman" w:cs="Times New Roman"/>
          <w:sz w:val="28"/>
          <w:szCs w:val="28"/>
        </w:rPr>
        <w:t xml:space="preserve">, no cargo de </w:t>
      </w:r>
      <w:r w:rsidRPr="00965171">
        <w:rPr>
          <w:rFonts w:ascii="Times New Roman" w:hAnsi="Times New Roman" w:cs="Times New Roman"/>
          <w:b/>
          <w:bCs/>
          <w:sz w:val="28"/>
          <w:szCs w:val="28"/>
        </w:rPr>
        <w:t>ASSESSOR DE ORGÃO CC 1</w:t>
      </w:r>
      <w:r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 920/93, alterada pela Lei Municipal 1665/2009 e Lei Municipal 1844/12, a contar de 0</w:t>
      </w:r>
      <w:r w:rsidR="007D50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13612B">
        <w:rPr>
          <w:rFonts w:ascii="Times New Roman" w:hAnsi="Times New Roman" w:cs="Times New Roman"/>
          <w:sz w:val="28"/>
          <w:szCs w:val="28"/>
        </w:rPr>
        <w:t>abril</w:t>
      </w:r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9F2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72AE6A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14:paraId="4D9A059A" w14:textId="223AAE2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4A1D24">
        <w:rPr>
          <w:rFonts w:ascii="Times New Roman" w:hAnsi="Times New Roman" w:cs="Times New Roman"/>
          <w:sz w:val="28"/>
          <w:szCs w:val="28"/>
        </w:rPr>
        <w:t>03 de abril</w:t>
      </w:r>
      <w:r w:rsidRPr="00506AC2">
        <w:rPr>
          <w:rFonts w:ascii="Times New Roman" w:hAnsi="Times New Roman" w:cs="Times New Roman"/>
          <w:sz w:val="28"/>
          <w:szCs w:val="28"/>
        </w:rPr>
        <w:t xml:space="preserve"> de 202</w:t>
      </w:r>
      <w:r w:rsidR="004A1D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5D0C5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2DB6D7A8" w14:textId="6318BBA2" w:rsidR="00506AC2" w:rsidRDefault="00506AC2" w:rsidP="00506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4A1D24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14:paraId="5A7C0373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5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6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629D2E30" w14:textId="77777777" w:rsidR="006F5BB0" w:rsidRDefault="006F5BB0"/>
    <w:sectPr w:rsidR="006F5BB0" w:rsidSect="00506AC2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C"/>
    <w:rsid w:val="0013612B"/>
    <w:rsid w:val="0022523A"/>
    <w:rsid w:val="004A1D24"/>
    <w:rsid w:val="00506AC2"/>
    <w:rsid w:val="006F5BB0"/>
    <w:rsid w:val="007D50C5"/>
    <w:rsid w:val="00965171"/>
    <w:rsid w:val="009D314C"/>
    <w:rsid w:val="009F2644"/>
    <w:rsid w:val="00B75EF9"/>
    <w:rsid w:val="00D50F5E"/>
    <w:rsid w:val="00E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EAA2"/>
  <w15:docId w15:val="{6C9A72D5-43CD-4C4C-BB2B-8F16CB0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8</cp:revision>
  <cp:lastPrinted>2023-04-03T18:52:00Z</cp:lastPrinted>
  <dcterms:created xsi:type="dcterms:W3CDTF">2023-03-30T11:41:00Z</dcterms:created>
  <dcterms:modified xsi:type="dcterms:W3CDTF">2023-04-03T19:09:00Z</dcterms:modified>
</cp:coreProperties>
</file>