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F" w:rsidRDefault="001E6DDF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A366E0"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D8315B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CONCESSÃO DE MEIA DIARIA E DA OUTRAS PROVIEDNCIAS.</w:t>
      </w: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A366E0" w:rsidRDefault="00F26B85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2D7CBF">
        <w:rPr>
          <w:rFonts w:ascii="Times New Roman" w:hAnsi="Times New Roman" w:cs="Times New Roman"/>
          <w:sz w:val="24"/>
          <w:szCs w:val="24"/>
        </w:rPr>
        <w:t xml:space="preserve">Fica autorizado </w:t>
      </w:r>
      <w:r w:rsidR="00D8315B">
        <w:rPr>
          <w:rFonts w:ascii="Times New Roman" w:hAnsi="Times New Roman" w:cs="Times New Roman"/>
          <w:sz w:val="24"/>
          <w:szCs w:val="24"/>
        </w:rPr>
        <w:t>o Vereador</w:t>
      </w:r>
      <w:proofErr w:type="gramStart"/>
      <w:r w:rsidR="00D831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8315B">
        <w:rPr>
          <w:rFonts w:ascii="Times New Roman" w:hAnsi="Times New Roman" w:cs="Times New Roman"/>
          <w:sz w:val="24"/>
          <w:szCs w:val="24"/>
        </w:rPr>
        <w:t xml:space="preserve">Paulo Cesar Ribeiro e </w:t>
      </w:r>
      <w:r w:rsidR="002D7CBF">
        <w:rPr>
          <w:rFonts w:ascii="Times New Roman" w:hAnsi="Times New Roman" w:cs="Times New Roman"/>
          <w:sz w:val="24"/>
          <w:szCs w:val="24"/>
        </w:rPr>
        <w:t xml:space="preserve">o servidor </w:t>
      </w:r>
      <w:r w:rsidR="00D8315B">
        <w:rPr>
          <w:rFonts w:ascii="Times New Roman" w:hAnsi="Times New Roman" w:cs="Times New Roman"/>
          <w:sz w:val="24"/>
          <w:szCs w:val="24"/>
        </w:rPr>
        <w:t>Maikel Casagrande</w:t>
      </w:r>
      <w:r w:rsidR="005A263A">
        <w:rPr>
          <w:rFonts w:ascii="Times New Roman" w:hAnsi="Times New Roman" w:cs="Times New Roman"/>
          <w:sz w:val="24"/>
          <w:szCs w:val="24"/>
        </w:rPr>
        <w:t xml:space="preserve">, </w:t>
      </w:r>
      <w:r w:rsidR="002D7CBF">
        <w:rPr>
          <w:rFonts w:ascii="Times New Roman" w:hAnsi="Times New Roman" w:cs="Times New Roman"/>
          <w:sz w:val="24"/>
          <w:szCs w:val="24"/>
        </w:rPr>
        <w:t xml:space="preserve">a deslocar-se a cidade de Frederico </w:t>
      </w:r>
      <w:proofErr w:type="spellStart"/>
      <w:r w:rsidR="002D7CBF">
        <w:rPr>
          <w:rFonts w:ascii="Times New Roman" w:hAnsi="Times New Roman" w:cs="Times New Roman"/>
          <w:sz w:val="24"/>
          <w:szCs w:val="24"/>
        </w:rPr>
        <w:t>Westphalen</w:t>
      </w:r>
      <w:proofErr w:type="spellEnd"/>
      <w:r w:rsidR="005A263A">
        <w:rPr>
          <w:rFonts w:ascii="Times New Roman" w:hAnsi="Times New Roman" w:cs="Times New Roman"/>
          <w:sz w:val="24"/>
          <w:szCs w:val="24"/>
        </w:rPr>
        <w:t xml:space="preserve">, </w:t>
      </w:r>
      <w:r w:rsidR="00D8315B">
        <w:rPr>
          <w:rFonts w:ascii="Times New Roman" w:hAnsi="Times New Roman" w:cs="Times New Roman"/>
          <w:sz w:val="24"/>
          <w:szCs w:val="24"/>
        </w:rPr>
        <w:t>em audiência com a coordenadoria Regional para tratar assunto relacionado ao funcionamento do Poder Legislativo no dia 23 de abril de 2013.</w:t>
      </w:r>
    </w:p>
    <w:p w:rsidR="005A263A" w:rsidRDefault="005A263A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401B96">
        <w:rPr>
          <w:rFonts w:ascii="Times New Roman" w:hAnsi="Times New Roman" w:cs="Times New Roman"/>
          <w:sz w:val="24"/>
          <w:szCs w:val="24"/>
        </w:rPr>
        <w:t>É autorizado o pagamento o pagamento de diárias nos termos da Resolução nº 004/13.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Resolução entrara em vigor na data de sua publicação.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DE72F8">
        <w:rPr>
          <w:rFonts w:ascii="Times New Roman" w:hAnsi="Times New Roman" w:cs="Times New Roman"/>
          <w:sz w:val="24"/>
          <w:szCs w:val="24"/>
        </w:rPr>
        <w:t>24 de abril de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401B96" w:rsidRPr="00A366E0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Presidente </w:t>
      </w:r>
    </w:p>
    <w:sectPr w:rsidR="00401B96" w:rsidRPr="00A366E0" w:rsidSect="001E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366E0"/>
    <w:rsid w:val="001E6DDF"/>
    <w:rsid w:val="00225CA6"/>
    <w:rsid w:val="002D7CBF"/>
    <w:rsid w:val="00401B96"/>
    <w:rsid w:val="005A263A"/>
    <w:rsid w:val="007A77C6"/>
    <w:rsid w:val="00A366E0"/>
    <w:rsid w:val="00D8315B"/>
    <w:rsid w:val="00D84DD8"/>
    <w:rsid w:val="00DE72F8"/>
    <w:rsid w:val="00F26B85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2013-04-24T12:28:00Z</cp:lastPrinted>
  <dcterms:created xsi:type="dcterms:W3CDTF">2013-04-24T12:29:00Z</dcterms:created>
  <dcterms:modified xsi:type="dcterms:W3CDTF">2013-04-24T12:29:00Z</dcterms:modified>
</cp:coreProperties>
</file>