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C6" w:rsidRDefault="00B70AC6" w:rsidP="00EB5D25">
      <w:pPr>
        <w:ind w:firstLine="3402"/>
      </w:pPr>
    </w:p>
    <w:p w:rsidR="00EB5D25" w:rsidRDefault="00EB5D25" w:rsidP="00EB5D25">
      <w:pPr>
        <w:ind w:firstLine="3402"/>
      </w:pPr>
    </w:p>
    <w:p w:rsidR="00EB5D25" w:rsidRDefault="00EB5D25" w:rsidP="00EB5D25">
      <w:pPr>
        <w:ind w:firstLine="3402"/>
      </w:pPr>
    </w:p>
    <w:p w:rsidR="00EB5D25" w:rsidRPr="00043BDE" w:rsidRDefault="00EB5D25" w:rsidP="00314B29">
      <w:pPr>
        <w:spacing w:line="240" w:lineRule="auto"/>
        <w:ind w:firstLine="3402"/>
        <w:jc w:val="both"/>
        <w:rPr>
          <w:rFonts w:ascii="Times New Roman" w:hAnsi="Times New Roman" w:cs="Times New Roman"/>
          <w:sz w:val="24"/>
          <w:szCs w:val="24"/>
        </w:rPr>
      </w:pPr>
      <w:r w:rsidRPr="00043BDE">
        <w:rPr>
          <w:rFonts w:ascii="Times New Roman" w:hAnsi="Times New Roman" w:cs="Times New Roman"/>
          <w:sz w:val="24"/>
          <w:szCs w:val="24"/>
        </w:rPr>
        <w:t>RESOLUÇÃO Nº 016/2013</w:t>
      </w:r>
    </w:p>
    <w:p w:rsidR="00043BDE" w:rsidRDefault="00EB5D25" w:rsidP="00314B29">
      <w:pPr>
        <w:spacing w:line="240" w:lineRule="auto"/>
        <w:ind w:left="3402"/>
        <w:jc w:val="both"/>
        <w:rPr>
          <w:rFonts w:ascii="Times New Roman" w:hAnsi="Times New Roman" w:cs="Times New Roman"/>
          <w:sz w:val="24"/>
          <w:szCs w:val="24"/>
        </w:rPr>
      </w:pPr>
      <w:r w:rsidRPr="00043BDE">
        <w:rPr>
          <w:rFonts w:ascii="Times New Roman" w:hAnsi="Times New Roman" w:cs="Times New Roman"/>
          <w:sz w:val="24"/>
          <w:szCs w:val="24"/>
        </w:rPr>
        <w:t>CRIA COMISSÃO PARA ACOMPANHAMENTO DA NEGOCIAÇÃO COM O HOSPITAL SANTA RITA DE CASSIA</w:t>
      </w:r>
      <w:r w:rsidR="00043BDE">
        <w:rPr>
          <w:rFonts w:ascii="Times New Roman" w:hAnsi="Times New Roman" w:cs="Times New Roman"/>
          <w:sz w:val="24"/>
          <w:szCs w:val="24"/>
        </w:rPr>
        <w:t xml:space="preserve"> E DA OUTRAS PROVIEDENCIAS.</w:t>
      </w:r>
    </w:p>
    <w:p w:rsidR="00043BDE" w:rsidRDefault="00043BDE"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 xml:space="preserve">PAULO CESAR RIBEIRO, Presidente da Câmara de Vereadores de Redentora, Estado do Rio Grande do Sul, no uso de suas atribuições legais e atendendo solicitação do Plenário da Câmara, resolve baixar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seguinte:</w:t>
      </w:r>
    </w:p>
    <w:p w:rsidR="00E636F6" w:rsidRDefault="00043BDE"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RESOLUÇÃO</w:t>
      </w:r>
    </w:p>
    <w:p w:rsidR="00043BDE" w:rsidRDefault="004F3ED4"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Art. 1º Fica cria</w:t>
      </w:r>
      <w:r w:rsidR="003B219C">
        <w:rPr>
          <w:rFonts w:ascii="Times New Roman" w:hAnsi="Times New Roman" w:cs="Times New Roman"/>
          <w:sz w:val="24"/>
          <w:szCs w:val="24"/>
        </w:rPr>
        <w:t>da</w:t>
      </w:r>
      <w:r>
        <w:rPr>
          <w:rFonts w:ascii="Times New Roman" w:hAnsi="Times New Roman" w:cs="Times New Roman"/>
          <w:sz w:val="24"/>
          <w:szCs w:val="24"/>
        </w:rPr>
        <w:t xml:space="preserve"> uma COMISSÃO ESPECIAL de acompanhamento das negociações para aquisição do Hospital Santa Rita de Cassia, que terá como função analisar propostas apresentadas por ambas as partes, bem como dar suporte ao Poder Executivo</w:t>
      </w:r>
      <w:r w:rsidR="00E636F6">
        <w:rPr>
          <w:rFonts w:ascii="Times New Roman" w:hAnsi="Times New Roman" w:cs="Times New Roman"/>
          <w:sz w:val="24"/>
          <w:szCs w:val="24"/>
        </w:rPr>
        <w:t xml:space="preserve"> no decorrer das negociações.</w:t>
      </w:r>
    </w:p>
    <w:p w:rsidR="00E636F6" w:rsidRDefault="00E636F6"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Art. 2º A Comissão Especial será composta pelos seguintes Membros:</w:t>
      </w:r>
    </w:p>
    <w:p w:rsidR="00E636F6" w:rsidRDefault="00E636F6"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 xml:space="preserve">Vereador </w:t>
      </w:r>
      <w:r w:rsidR="00E44D0E">
        <w:rPr>
          <w:rFonts w:ascii="Times New Roman" w:hAnsi="Times New Roman" w:cs="Times New Roman"/>
          <w:sz w:val="24"/>
          <w:szCs w:val="24"/>
        </w:rPr>
        <w:t>Denilson Machado da Silva</w:t>
      </w:r>
      <w:r>
        <w:rPr>
          <w:rFonts w:ascii="Times New Roman" w:hAnsi="Times New Roman" w:cs="Times New Roman"/>
          <w:sz w:val="24"/>
          <w:szCs w:val="24"/>
        </w:rPr>
        <w:t xml:space="preserve"> – </w:t>
      </w:r>
      <w:r w:rsidR="00E44D0E">
        <w:rPr>
          <w:rFonts w:ascii="Times New Roman" w:hAnsi="Times New Roman" w:cs="Times New Roman"/>
          <w:sz w:val="24"/>
          <w:szCs w:val="24"/>
        </w:rPr>
        <w:t>PMDB</w:t>
      </w:r>
      <w:r>
        <w:rPr>
          <w:rFonts w:ascii="Times New Roman" w:hAnsi="Times New Roman" w:cs="Times New Roman"/>
          <w:sz w:val="24"/>
          <w:szCs w:val="24"/>
        </w:rPr>
        <w:t>;</w:t>
      </w:r>
    </w:p>
    <w:p w:rsidR="00E636F6" w:rsidRDefault="00E636F6"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Vereador Iodai dos Santos Vieira</w:t>
      </w:r>
      <w:r w:rsidR="00E44D0E">
        <w:rPr>
          <w:rFonts w:ascii="Times New Roman" w:hAnsi="Times New Roman" w:cs="Times New Roman"/>
          <w:sz w:val="24"/>
          <w:szCs w:val="24"/>
        </w:rPr>
        <w:t xml:space="preserve"> - PT</w:t>
      </w:r>
    </w:p>
    <w:p w:rsidR="0061029B" w:rsidRDefault="0061029B"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Vereador Osmar Viana dos Santos</w:t>
      </w:r>
      <w:r w:rsidR="00E44D0E">
        <w:rPr>
          <w:rFonts w:ascii="Times New Roman" w:hAnsi="Times New Roman" w:cs="Times New Roman"/>
          <w:sz w:val="24"/>
          <w:szCs w:val="24"/>
        </w:rPr>
        <w:t xml:space="preserve"> - OMDB</w:t>
      </w:r>
    </w:p>
    <w:p w:rsidR="0061029B" w:rsidRDefault="0061029B"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Art. 3º A Comissão criada no Art. 1º apresentara mensalmente relatório circunstanciado dos trabalhos à Mesa Diretora.</w:t>
      </w:r>
    </w:p>
    <w:p w:rsidR="00314B29" w:rsidRDefault="00314B29"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GABINETE DA PRESIDENCIA DA CÂMARA DE VEREADORES, 26 de março de 2013.</w:t>
      </w:r>
    </w:p>
    <w:p w:rsidR="00314B29" w:rsidRDefault="00314B29"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Vereador Paulo Cesar Ribeiro</w:t>
      </w:r>
    </w:p>
    <w:p w:rsidR="00314B29" w:rsidRDefault="00314B29"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Presidente</w:t>
      </w:r>
    </w:p>
    <w:p w:rsidR="00314B29" w:rsidRDefault="00314B29" w:rsidP="00314B29">
      <w:pPr>
        <w:spacing w:line="240" w:lineRule="auto"/>
        <w:ind w:firstLine="3402"/>
        <w:jc w:val="both"/>
        <w:rPr>
          <w:rFonts w:ascii="Times New Roman" w:hAnsi="Times New Roman" w:cs="Times New Roman"/>
          <w:sz w:val="24"/>
          <w:szCs w:val="24"/>
        </w:rPr>
      </w:pPr>
      <w:r>
        <w:rPr>
          <w:rFonts w:ascii="Times New Roman" w:hAnsi="Times New Roman" w:cs="Times New Roman"/>
          <w:sz w:val="24"/>
          <w:szCs w:val="24"/>
        </w:rPr>
        <w:t xml:space="preserve">                </w:t>
      </w:r>
    </w:p>
    <w:p w:rsidR="00314B29" w:rsidRDefault="00314B29" w:rsidP="00314B29">
      <w:pPr>
        <w:spacing w:line="240" w:lineRule="auto"/>
        <w:ind w:firstLine="3402"/>
        <w:jc w:val="both"/>
        <w:rPr>
          <w:rFonts w:ascii="Times New Roman" w:hAnsi="Times New Roman" w:cs="Times New Roman"/>
          <w:sz w:val="24"/>
          <w:szCs w:val="24"/>
        </w:rPr>
      </w:pPr>
    </w:p>
    <w:p w:rsidR="0061029B" w:rsidRPr="00043BDE" w:rsidRDefault="0061029B" w:rsidP="004F3ED4">
      <w:pPr>
        <w:spacing w:line="360" w:lineRule="auto"/>
        <w:ind w:firstLine="3402"/>
        <w:jc w:val="both"/>
        <w:rPr>
          <w:rFonts w:ascii="Times New Roman" w:hAnsi="Times New Roman" w:cs="Times New Roman"/>
          <w:sz w:val="24"/>
          <w:szCs w:val="24"/>
        </w:rPr>
      </w:pPr>
    </w:p>
    <w:sectPr w:rsidR="0061029B" w:rsidRPr="00043BDE" w:rsidSect="00B70A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EB5D25"/>
    <w:rsid w:val="00043BDE"/>
    <w:rsid w:val="001E5DEB"/>
    <w:rsid w:val="00314B29"/>
    <w:rsid w:val="003B219C"/>
    <w:rsid w:val="004F3ED4"/>
    <w:rsid w:val="0061029B"/>
    <w:rsid w:val="00B70AC6"/>
    <w:rsid w:val="00E44D0E"/>
    <w:rsid w:val="00E636F6"/>
    <w:rsid w:val="00EB5D25"/>
    <w:rsid w:val="00EC6E86"/>
    <w:rsid w:val="00F744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C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165</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cp:lastPrinted>2013-03-27T15:50:00Z</cp:lastPrinted>
  <dcterms:created xsi:type="dcterms:W3CDTF">2013-03-26T12:36:00Z</dcterms:created>
  <dcterms:modified xsi:type="dcterms:W3CDTF">2013-03-27T15:50:00Z</dcterms:modified>
</cp:coreProperties>
</file>